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4463B" w14:textId="37952929" w:rsidR="00094252" w:rsidRPr="00C430D4" w:rsidRDefault="00F26B68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Définition des</w:t>
      </w:r>
      <w:r w:rsidR="00094252" w:rsidRPr="00C430D4">
        <w:rPr>
          <w:rFonts w:ascii="Times New Roman" w:hAnsi="Times New Roman" w:cs="Times New Roman"/>
          <w:b/>
          <w:sz w:val="28"/>
          <w:szCs w:val="28"/>
        </w:rPr>
        <w:t xml:space="preserve"> POS</w:t>
      </w:r>
      <w:r w:rsidR="00C85FDD" w:rsidRPr="00C430D4">
        <w:rPr>
          <w:rFonts w:ascii="Times New Roman" w:hAnsi="Times New Roman" w:cs="Times New Roman"/>
          <w:b/>
          <w:sz w:val="28"/>
          <w:szCs w:val="28"/>
        </w:rPr>
        <w:t>.</w:t>
      </w:r>
    </w:p>
    <w:p w14:paraId="1D05FEBD" w14:textId="5BAF0456" w:rsidR="00807BF0" w:rsidRDefault="00C85FDD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Principes</w:t>
      </w:r>
      <w:r w:rsidR="00046EB4" w:rsidRPr="00C430D4">
        <w:rPr>
          <w:rFonts w:ascii="Times New Roman" w:hAnsi="Times New Roman" w:cs="Times New Roman"/>
          <w:b/>
          <w:sz w:val="28"/>
          <w:szCs w:val="28"/>
        </w:rPr>
        <w:t> </w:t>
      </w:r>
    </w:p>
    <w:p w14:paraId="2548EF73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FCCDB" w14:textId="6A2B77B1" w:rsidR="001B7740" w:rsidRDefault="00046EB4" w:rsidP="000925A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O</w:t>
      </w:r>
      <w:r w:rsidR="001B7740" w:rsidRPr="00C430D4">
        <w:rPr>
          <w:rFonts w:ascii="Times New Roman" w:hAnsi="Times New Roman" w:cs="Times New Roman"/>
          <w:sz w:val="28"/>
          <w:szCs w:val="28"/>
        </w:rPr>
        <w:t xml:space="preserve">n essaie </w:t>
      </w:r>
      <w:r w:rsidR="008957CB" w:rsidRPr="00C430D4">
        <w:rPr>
          <w:rFonts w:ascii="Times New Roman" w:hAnsi="Times New Roman" w:cs="Times New Roman"/>
          <w:sz w:val="28"/>
          <w:szCs w:val="28"/>
        </w:rPr>
        <w:t xml:space="preserve">de dissocier </w:t>
      </w:r>
      <w:proofErr w:type="gramStart"/>
      <w:r w:rsidR="00807BF0" w:rsidRPr="00C430D4">
        <w:rPr>
          <w:rFonts w:ascii="Times New Roman" w:hAnsi="Times New Roman" w:cs="Times New Roman"/>
          <w:sz w:val="28"/>
          <w:szCs w:val="28"/>
        </w:rPr>
        <w:t>le</w:t>
      </w:r>
      <w:proofErr w:type="gramEnd"/>
      <w:r w:rsidR="00807BF0" w:rsidRPr="00C430D4">
        <w:rPr>
          <w:rFonts w:ascii="Times New Roman" w:hAnsi="Times New Roman" w:cs="Times New Roman"/>
          <w:sz w:val="28"/>
          <w:szCs w:val="28"/>
        </w:rPr>
        <w:t xml:space="preserve"> plus possible </w:t>
      </w:r>
      <w:r w:rsidR="008957CB" w:rsidRPr="00C430D4">
        <w:rPr>
          <w:rFonts w:ascii="Times New Roman" w:hAnsi="Times New Roman" w:cs="Times New Roman"/>
          <w:sz w:val="28"/>
          <w:szCs w:val="28"/>
        </w:rPr>
        <w:t>catégorie e</w:t>
      </w:r>
      <w:r w:rsidR="001B7740" w:rsidRPr="00C430D4">
        <w:rPr>
          <w:rFonts w:ascii="Times New Roman" w:hAnsi="Times New Roman" w:cs="Times New Roman"/>
          <w:sz w:val="28"/>
          <w:szCs w:val="28"/>
        </w:rPr>
        <w:t xml:space="preserve">t fonction. </w:t>
      </w:r>
      <w:r w:rsidR="00C85FDD" w:rsidRPr="00C430D4">
        <w:rPr>
          <w:rFonts w:ascii="Times New Roman" w:hAnsi="Times New Roman" w:cs="Times New Roman"/>
          <w:sz w:val="28"/>
          <w:szCs w:val="28"/>
        </w:rPr>
        <w:t xml:space="preserve">Ce qui </w:t>
      </w:r>
      <w:r w:rsidR="00350377" w:rsidRPr="00C430D4">
        <w:rPr>
          <w:rFonts w:ascii="Times New Roman" w:hAnsi="Times New Roman" w:cs="Times New Roman"/>
          <w:sz w:val="28"/>
          <w:szCs w:val="28"/>
        </w:rPr>
        <w:t>réduit les cas de</w:t>
      </w:r>
      <w:r w:rsidR="00C85FDD" w:rsidRPr="00C430D4">
        <w:rPr>
          <w:rFonts w:ascii="Times New Roman" w:hAnsi="Times New Roman" w:cs="Times New Roman"/>
          <w:sz w:val="28"/>
          <w:szCs w:val="28"/>
        </w:rPr>
        <w:t xml:space="preserve"> double</w:t>
      </w:r>
      <w:r w:rsidR="00350377" w:rsidRPr="00C430D4">
        <w:rPr>
          <w:rFonts w:ascii="Times New Roman" w:hAnsi="Times New Roman" w:cs="Times New Roman"/>
          <w:sz w:val="28"/>
          <w:szCs w:val="28"/>
        </w:rPr>
        <w:t xml:space="preserve"> classement</w:t>
      </w:r>
      <w:r w:rsidR="00807BF0" w:rsidRPr="00C430D4">
        <w:rPr>
          <w:rFonts w:ascii="Times New Roman" w:hAnsi="Times New Roman" w:cs="Times New Roman"/>
          <w:sz w:val="28"/>
          <w:szCs w:val="28"/>
        </w:rPr>
        <w:t xml:space="preserve">. </w:t>
      </w:r>
      <w:r w:rsidR="001B7740" w:rsidRPr="00C430D4">
        <w:rPr>
          <w:rFonts w:ascii="Times New Roman" w:hAnsi="Times New Roman" w:cs="Times New Roman"/>
          <w:sz w:val="28"/>
          <w:szCs w:val="28"/>
        </w:rPr>
        <w:t>Par défaut</w:t>
      </w:r>
      <w:r w:rsidR="00807BF0" w:rsidRPr="00C430D4">
        <w:rPr>
          <w:rFonts w:ascii="Times New Roman" w:hAnsi="Times New Roman" w:cs="Times New Roman"/>
          <w:sz w:val="28"/>
          <w:szCs w:val="28"/>
        </w:rPr>
        <w:t>,</w:t>
      </w:r>
      <w:r w:rsidR="001B7740" w:rsidRPr="00C430D4">
        <w:rPr>
          <w:rFonts w:ascii="Times New Roman" w:hAnsi="Times New Roman" w:cs="Times New Roman"/>
          <w:sz w:val="28"/>
          <w:szCs w:val="28"/>
        </w:rPr>
        <w:t xml:space="preserve"> une catégorie n’est pas attachée à une fonction</w:t>
      </w:r>
      <w:r w:rsidR="00807BF0" w:rsidRPr="00C430D4">
        <w:rPr>
          <w:rFonts w:ascii="Times New Roman" w:hAnsi="Times New Roman" w:cs="Times New Roman"/>
          <w:sz w:val="28"/>
          <w:szCs w:val="28"/>
        </w:rPr>
        <w:t xml:space="preserve">. Par exemple, </w:t>
      </w:r>
      <w:r w:rsidR="001B7740" w:rsidRPr="00C430D4">
        <w:rPr>
          <w:rFonts w:ascii="Times New Roman" w:hAnsi="Times New Roman" w:cs="Times New Roman"/>
          <w:sz w:val="28"/>
          <w:szCs w:val="28"/>
        </w:rPr>
        <w:t>les adjectifs</w:t>
      </w:r>
      <w:r w:rsidR="00807BF0" w:rsidRPr="00C430D4">
        <w:rPr>
          <w:rFonts w:ascii="Times New Roman" w:hAnsi="Times New Roman" w:cs="Times New Roman"/>
          <w:sz w:val="28"/>
          <w:szCs w:val="28"/>
        </w:rPr>
        <w:t>, canoniquement compléments d’adjectifs</w:t>
      </w:r>
      <w:r w:rsidR="00350377" w:rsidRPr="00C430D4">
        <w:rPr>
          <w:rFonts w:ascii="Times New Roman" w:hAnsi="Times New Roman" w:cs="Times New Roman"/>
          <w:sz w:val="28"/>
          <w:szCs w:val="28"/>
        </w:rPr>
        <w:t>,</w:t>
      </w:r>
      <w:r w:rsidR="001B7740" w:rsidRPr="00C430D4">
        <w:rPr>
          <w:rFonts w:ascii="Times New Roman" w:hAnsi="Times New Roman" w:cs="Times New Roman"/>
          <w:sz w:val="28"/>
          <w:szCs w:val="28"/>
        </w:rPr>
        <w:t xml:space="preserve"> peuvent </w:t>
      </w:r>
      <w:r w:rsidR="00350377" w:rsidRPr="00C430D4">
        <w:rPr>
          <w:rFonts w:ascii="Times New Roman" w:hAnsi="Times New Roman" w:cs="Times New Roman"/>
          <w:sz w:val="28"/>
          <w:szCs w:val="28"/>
        </w:rPr>
        <w:t>a</w:t>
      </w:r>
      <w:r w:rsidRPr="00C430D4">
        <w:rPr>
          <w:rFonts w:ascii="Times New Roman" w:hAnsi="Times New Roman" w:cs="Times New Roman"/>
          <w:sz w:val="28"/>
          <w:szCs w:val="28"/>
        </w:rPr>
        <w:t>ussi être compléments de verbes</w:t>
      </w:r>
      <w:r w:rsidR="00350377" w:rsidRPr="00C430D4">
        <w:rPr>
          <w:rFonts w:ascii="Times New Roman" w:hAnsi="Times New Roman" w:cs="Times New Roman"/>
          <w:sz w:val="28"/>
          <w:szCs w:val="28"/>
        </w:rPr>
        <w:t>, de sorte que</w:t>
      </w:r>
      <w:r w:rsidR="00807BF0" w:rsidRPr="00C430D4">
        <w:rPr>
          <w:rFonts w:ascii="Times New Roman" w:hAnsi="Times New Roman" w:cs="Times New Roman"/>
          <w:sz w:val="28"/>
          <w:szCs w:val="28"/>
        </w:rPr>
        <w:t xml:space="preserve"> dans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1B7740" w:rsidRPr="00C430D4">
        <w:rPr>
          <w:rFonts w:ascii="Times New Roman" w:hAnsi="Times New Roman" w:cs="Times New Roman"/>
          <w:i/>
          <w:sz w:val="28"/>
          <w:szCs w:val="28"/>
        </w:rPr>
        <w:t>il chante faux</w:t>
      </w:r>
      <w:r w:rsidR="00807BF0" w:rsidRPr="00C430D4">
        <w:rPr>
          <w:rFonts w:ascii="Times New Roman" w:hAnsi="Times New Roman" w:cs="Times New Roman"/>
          <w:sz w:val="28"/>
          <w:szCs w:val="28"/>
        </w:rPr>
        <w:t xml:space="preserve">, </w:t>
      </w:r>
      <w:r w:rsidR="00807BF0" w:rsidRPr="00C430D4">
        <w:rPr>
          <w:rFonts w:ascii="Times New Roman" w:hAnsi="Times New Roman" w:cs="Times New Roman"/>
          <w:i/>
          <w:sz w:val="28"/>
          <w:szCs w:val="28"/>
        </w:rPr>
        <w:t>faux</w:t>
      </w:r>
      <w:r w:rsidR="00807BF0" w:rsidRPr="00C430D4">
        <w:rPr>
          <w:rFonts w:ascii="Times New Roman" w:hAnsi="Times New Roman" w:cs="Times New Roman"/>
          <w:sz w:val="28"/>
          <w:szCs w:val="28"/>
        </w:rPr>
        <w:t xml:space="preserve"> reste un adjectif comme dans un </w:t>
      </w:r>
      <w:r w:rsidR="00807BF0" w:rsidRPr="00C430D4">
        <w:rPr>
          <w:rFonts w:ascii="Times New Roman" w:hAnsi="Times New Roman" w:cs="Times New Roman"/>
          <w:i/>
          <w:sz w:val="28"/>
          <w:szCs w:val="28"/>
        </w:rPr>
        <w:t>faux billet</w:t>
      </w:r>
      <w:r w:rsidR="00350377" w:rsidRPr="00C430D4">
        <w:rPr>
          <w:rFonts w:ascii="Times New Roman" w:hAnsi="Times New Roman" w:cs="Times New Roman"/>
          <w:sz w:val="28"/>
          <w:szCs w:val="28"/>
        </w:rPr>
        <w:t xml:space="preserve"> et ne devient pas adverbe</w:t>
      </w:r>
      <w:r w:rsidR="00211ABE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1B7740" w:rsidRPr="00C430D4">
        <w:rPr>
          <w:rFonts w:ascii="Times New Roman" w:hAnsi="Times New Roman" w:cs="Times New Roman"/>
          <w:sz w:val="28"/>
          <w:szCs w:val="28"/>
        </w:rPr>
        <w:t>(</w:t>
      </w:r>
      <w:r w:rsidR="00211ABE" w:rsidRPr="00C430D4">
        <w:rPr>
          <w:rFonts w:ascii="Times New Roman" w:hAnsi="Times New Roman" w:cs="Times New Roman"/>
          <w:sz w:val="28"/>
          <w:szCs w:val="28"/>
        </w:rPr>
        <w:t>On met l’invariabilité au compte de la relation d’accord avec le gouverneur verbal : le genre est</w:t>
      </w:r>
      <w:r w:rsidR="001B7740" w:rsidRPr="00C430D4">
        <w:rPr>
          <w:rFonts w:ascii="Times New Roman" w:hAnsi="Times New Roman" w:cs="Times New Roman"/>
          <w:sz w:val="28"/>
          <w:szCs w:val="28"/>
        </w:rPr>
        <w:t xml:space="preserve"> MASC par défaut, </w:t>
      </w:r>
      <w:r w:rsidR="00350377" w:rsidRPr="00C430D4">
        <w:rPr>
          <w:rFonts w:ascii="Times New Roman" w:hAnsi="Times New Roman" w:cs="Times New Roman"/>
          <w:sz w:val="28"/>
          <w:szCs w:val="28"/>
        </w:rPr>
        <w:t>puisque le verbe ne varie</w:t>
      </w:r>
      <w:r w:rsidR="001B7740" w:rsidRPr="00C430D4">
        <w:rPr>
          <w:rFonts w:ascii="Times New Roman" w:hAnsi="Times New Roman" w:cs="Times New Roman"/>
          <w:sz w:val="28"/>
          <w:szCs w:val="28"/>
        </w:rPr>
        <w:t xml:space="preserve"> pas en genre)</w:t>
      </w:r>
      <w:r w:rsidR="00402A51" w:rsidRPr="00C430D4">
        <w:rPr>
          <w:rFonts w:ascii="Times New Roman" w:hAnsi="Times New Roman" w:cs="Times New Roman"/>
          <w:sz w:val="28"/>
          <w:szCs w:val="28"/>
        </w:rPr>
        <w:t>.</w:t>
      </w:r>
    </w:p>
    <w:p w14:paraId="7A16C2D9" w14:textId="77777777" w:rsidR="00C430D4" w:rsidRPr="00C430D4" w:rsidRDefault="00C430D4" w:rsidP="00C430D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91F08EF" w14:textId="3038FA8E" w:rsidR="00402A51" w:rsidRPr="00C430D4" w:rsidRDefault="00402A51" w:rsidP="000925A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On ne distingue pas deux cat</w:t>
      </w:r>
      <w:r w:rsidR="00350377" w:rsidRPr="00C430D4">
        <w:rPr>
          <w:rFonts w:ascii="Times New Roman" w:hAnsi="Times New Roman" w:cs="Times New Roman"/>
          <w:sz w:val="28"/>
          <w:szCs w:val="28"/>
        </w:rPr>
        <w:t>égories Pronoms interrogatifs et</w:t>
      </w:r>
      <w:r w:rsidRPr="00C430D4">
        <w:rPr>
          <w:rFonts w:ascii="Times New Roman" w:hAnsi="Times New Roman" w:cs="Times New Roman"/>
          <w:sz w:val="28"/>
          <w:szCs w:val="28"/>
        </w:rPr>
        <w:t xml:space="preserve"> relatifs. </w:t>
      </w:r>
      <w:r w:rsidR="00350377" w:rsidRPr="00C430D4">
        <w:rPr>
          <w:rFonts w:ascii="Times New Roman" w:hAnsi="Times New Roman" w:cs="Times New Roman"/>
          <w:sz w:val="28"/>
          <w:szCs w:val="28"/>
        </w:rPr>
        <w:t>On pose u</w:t>
      </w:r>
      <w:r w:rsidRPr="00C430D4">
        <w:rPr>
          <w:rFonts w:ascii="Times New Roman" w:hAnsi="Times New Roman" w:cs="Times New Roman"/>
          <w:sz w:val="28"/>
          <w:szCs w:val="28"/>
        </w:rPr>
        <w:t xml:space="preserve">ne seule catégorie PRQ avec des fonctionnements syntaxiques différents. </w:t>
      </w:r>
    </w:p>
    <w:p w14:paraId="16279D7A" w14:textId="77777777" w:rsidR="000925AD" w:rsidRPr="00C430D4" w:rsidRDefault="000925AD" w:rsidP="000925A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C15DC67" w14:textId="01AC5B61" w:rsidR="00995C3A" w:rsidRPr="00C430D4" w:rsidRDefault="00402A5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Limite du principe : </w:t>
      </w:r>
      <w:r w:rsidR="00350377" w:rsidRPr="00C430D4">
        <w:rPr>
          <w:rFonts w:ascii="Times New Roman" w:hAnsi="Times New Roman" w:cs="Times New Roman"/>
          <w:sz w:val="28"/>
          <w:szCs w:val="28"/>
        </w:rPr>
        <w:t>On a parfois</w:t>
      </w:r>
      <w:r w:rsidR="005C5C3B" w:rsidRPr="00C430D4">
        <w:rPr>
          <w:rFonts w:ascii="Times New Roman" w:hAnsi="Times New Roman" w:cs="Times New Roman"/>
          <w:sz w:val="28"/>
          <w:szCs w:val="28"/>
        </w:rPr>
        <w:t xml:space="preserve"> deux choix possibles du point de vue linguistique. Ce sont alor</w:t>
      </w:r>
      <w:r w:rsidR="00C85FDD" w:rsidRPr="00C430D4">
        <w:rPr>
          <w:rFonts w:ascii="Times New Roman" w:hAnsi="Times New Roman" w:cs="Times New Roman"/>
          <w:sz w:val="28"/>
          <w:szCs w:val="28"/>
        </w:rPr>
        <w:t>s les critères TAL qui permettent de</w:t>
      </w:r>
      <w:r w:rsidR="005C5C3B" w:rsidRPr="00C430D4">
        <w:rPr>
          <w:rFonts w:ascii="Times New Roman" w:hAnsi="Times New Roman" w:cs="Times New Roman"/>
          <w:sz w:val="28"/>
          <w:szCs w:val="28"/>
        </w:rPr>
        <w:t xml:space="preserve"> décider</w:t>
      </w:r>
      <w:r w:rsidR="00A57B5A" w:rsidRPr="00C430D4">
        <w:rPr>
          <w:rFonts w:ascii="Times New Roman" w:hAnsi="Times New Roman" w:cs="Times New Roman"/>
          <w:sz w:val="28"/>
          <w:szCs w:val="28"/>
        </w:rPr>
        <w:t xml:space="preserve"> (voir catégorie PRO)</w:t>
      </w:r>
      <w:r w:rsidR="005C5C3B" w:rsidRPr="00C430D4">
        <w:rPr>
          <w:rFonts w:ascii="Times New Roman" w:hAnsi="Times New Roman" w:cs="Times New Roman"/>
          <w:sz w:val="28"/>
          <w:szCs w:val="28"/>
        </w:rPr>
        <w:t xml:space="preserve">. </w:t>
      </w:r>
      <w:r w:rsidR="00C85FDD" w:rsidRPr="00C430D4">
        <w:rPr>
          <w:rFonts w:ascii="Times New Roman" w:hAnsi="Times New Roman" w:cs="Times New Roman"/>
          <w:sz w:val="28"/>
          <w:szCs w:val="28"/>
        </w:rPr>
        <w:t xml:space="preserve">On choisit l’analyse qui facilite le plus le travail de l’analyseur. </w:t>
      </w:r>
      <w:r w:rsidR="005C5C3B" w:rsidRPr="00C430D4">
        <w:rPr>
          <w:rFonts w:ascii="Times New Roman" w:hAnsi="Times New Roman" w:cs="Times New Roman"/>
          <w:sz w:val="28"/>
          <w:szCs w:val="28"/>
        </w:rPr>
        <w:t xml:space="preserve">Ces cas seront étudiés dans chaque rubrique. </w:t>
      </w:r>
    </w:p>
    <w:p w14:paraId="4C3A3B87" w14:textId="77777777" w:rsidR="00A57B5A" w:rsidRPr="00C430D4" w:rsidRDefault="00A57B5A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ECC3D" w14:textId="77777777" w:rsidR="00402A51" w:rsidRPr="00C430D4" w:rsidRDefault="00402A5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E3067" w14:textId="396B29D3" w:rsidR="00402A51" w:rsidRPr="00C430D4" w:rsidRDefault="00790B1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1.</w:t>
      </w:r>
      <w:r w:rsidR="00402A51" w:rsidRPr="00C43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740" w:rsidRPr="00C430D4">
        <w:rPr>
          <w:rFonts w:ascii="Times New Roman" w:hAnsi="Times New Roman" w:cs="Times New Roman"/>
          <w:b/>
          <w:sz w:val="28"/>
          <w:szCs w:val="28"/>
        </w:rPr>
        <w:t xml:space="preserve">Catégories variables : </w:t>
      </w:r>
    </w:p>
    <w:p w14:paraId="4E891301" w14:textId="73596BEC" w:rsidR="00C85FDD" w:rsidRPr="00C430D4" w:rsidRDefault="00790B1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1.1</w:t>
      </w:r>
      <w:r w:rsidR="000925AD" w:rsidRPr="00C430D4">
        <w:rPr>
          <w:rFonts w:ascii="Times New Roman" w:hAnsi="Times New Roman" w:cs="Times New Roman"/>
          <w:sz w:val="28"/>
          <w:szCs w:val="28"/>
        </w:rPr>
        <w:t>.</w:t>
      </w:r>
      <w:r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C85FDD" w:rsidRPr="00C430D4">
        <w:rPr>
          <w:rFonts w:ascii="Times New Roman" w:hAnsi="Times New Roman" w:cs="Times New Roman"/>
          <w:sz w:val="28"/>
          <w:szCs w:val="28"/>
        </w:rPr>
        <w:t xml:space="preserve">Pour les catégories « ouvertes » : </w:t>
      </w:r>
      <w:r w:rsidR="00FC124A" w:rsidRPr="00C430D4">
        <w:rPr>
          <w:rFonts w:ascii="Times New Roman" w:hAnsi="Times New Roman" w:cs="Times New Roman"/>
          <w:sz w:val="28"/>
          <w:szCs w:val="28"/>
        </w:rPr>
        <w:t>verbes, noms adjectifs, on reste fidèle</w:t>
      </w:r>
      <w:r w:rsidR="00C85FDD" w:rsidRPr="00C430D4">
        <w:rPr>
          <w:rFonts w:ascii="Times New Roman" w:hAnsi="Times New Roman" w:cs="Times New Roman"/>
          <w:sz w:val="28"/>
          <w:szCs w:val="28"/>
        </w:rPr>
        <w:t xml:space="preserve"> au </w:t>
      </w:r>
      <w:r w:rsidRPr="00C430D4">
        <w:rPr>
          <w:rFonts w:ascii="Times New Roman" w:hAnsi="Times New Roman" w:cs="Times New Roman"/>
          <w:sz w:val="28"/>
          <w:szCs w:val="28"/>
        </w:rPr>
        <w:t xml:space="preserve">lexique du </w:t>
      </w:r>
      <w:r w:rsidR="00C85FDD" w:rsidRPr="00C430D4">
        <w:rPr>
          <w:rFonts w:ascii="Times New Roman" w:hAnsi="Times New Roman" w:cs="Times New Roman"/>
          <w:sz w:val="28"/>
          <w:szCs w:val="28"/>
        </w:rPr>
        <w:t xml:space="preserve">LEFF. </w:t>
      </w:r>
      <w:r w:rsidR="00A57B5A" w:rsidRPr="00C430D4">
        <w:rPr>
          <w:rFonts w:ascii="Times New Roman" w:hAnsi="Times New Roman" w:cs="Times New Roman"/>
          <w:sz w:val="28"/>
          <w:szCs w:val="28"/>
        </w:rPr>
        <w:t>Nous avons choisi de ne pas construire de sous catégories en fonction de caractéristiques morphologiques : masculin /féminin, pluriel / singulier.</w:t>
      </w:r>
    </w:p>
    <w:p w14:paraId="142FB4FA" w14:textId="336C80AD" w:rsidR="001B7740" w:rsidRPr="00C430D4" w:rsidRDefault="001B774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03E32" w14:textId="4349CC72" w:rsidR="00FC124A" w:rsidRPr="00C430D4" w:rsidRDefault="000925AD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VERBE</w:t>
      </w:r>
    </w:p>
    <w:p w14:paraId="5F980B19" w14:textId="7C1AEBF3" w:rsidR="00B455F2" w:rsidRPr="00C430D4" w:rsidRDefault="00FC124A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On distingue les POS</w:t>
      </w:r>
      <w:r w:rsidRPr="00C430D4">
        <w:rPr>
          <w:rFonts w:ascii="Times New Roman" w:hAnsi="Times New Roman" w:cs="Times New Roman"/>
          <w:b/>
          <w:sz w:val="28"/>
          <w:szCs w:val="28"/>
        </w:rPr>
        <w:t> </w:t>
      </w:r>
      <w:r w:rsidRPr="00C430D4">
        <w:rPr>
          <w:rFonts w:ascii="Times New Roman" w:hAnsi="Times New Roman" w:cs="Times New Roman"/>
          <w:sz w:val="28"/>
          <w:szCs w:val="28"/>
        </w:rPr>
        <w:t xml:space="preserve">: </w:t>
      </w:r>
      <w:r w:rsidR="00B455F2" w:rsidRPr="00C430D4">
        <w:rPr>
          <w:rFonts w:ascii="Times New Roman" w:hAnsi="Times New Roman" w:cs="Times New Roman"/>
          <w:sz w:val="28"/>
          <w:szCs w:val="28"/>
        </w:rPr>
        <w:t xml:space="preserve">VRB, </w:t>
      </w:r>
      <w:r w:rsidRPr="00C430D4">
        <w:rPr>
          <w:rFonts w:ascii="Times New Roman" w:hAnsi="Times New Roman" w:cs="Times New Roman"/>
          <w:sz w:val="28"/>
          <w:szCs w:val="28"/>
        </w:rPr>
        <w:t>(verbe fini ou conjugué)</w:t>
      </w:r>
      <w:r w:rsidR="000925AD" w:rsidRPr="00C430D4">
        <w:rPr>
          <w:rFonts w:ascii="Times New Roman" w:hAnsi="Times New Roman" w:cs="Times New Roman"/>
          <w:sz w:val="28"/>
          <w:szCs w:val="28"/>
        </w:rPr>
        <w:t xml:space="preserve">, </w:t>
      </w:r>
      <w:r w:rsidR="00B455F2" w:rsidRPr="00C430D4">
        <w:rPr>
          <w:rFonts w:ascii="Times New Roman" w:hAnsi="Times New Roman" w:cs="Times New Roman"/>
          <w:sz w:val="28"/>
          <w:szCs w:val="28"/>
        </w:rPr>
        <w:t>VPP</w:t>
      </w:r>
      <w:r w:rsidRPr="00C430D4">
        <w:rPr>
          <w:rFonts w:ascii="Times New Roman" w:hAnsi="Times New Roman" w:cs="Times New Roman"/>
          <w:sz w:val="28"/>
          <w:szCs w:val="28"/>
        </w:rPr>
        <w:t xml:space="preserve"> (verbe au participe passé</w:t>
      </w:r>
      <w:r w:rsidR="000925AD" w:rsidRPr="00C430D4">
        <w:rPr>
          <w:rFonts w:ascii="Times New Roman" w:hAnsi="Times New Roman" w:cs="Times New Roman"/>
          <w:sz w:val="28"/>
          <w:szCs w:val="28"/>
        </w:rPr>
        <w:t>)</w:t>
      </w:r>
      <w:r w:rsidR="00B455F2" w:rsidRPr="00C430D4">
        <w:rPr>
          <w:rFonts w:ascii="Times New Roman" w:hAnsi="Times New Roman" w:cs="Times New Roman"/>
          <w:sz w:val="28"/>
          <w:szCs w:val="28"/>
        </w:rPr>
        <w:t>, VPA</w:t>
      </w:r>
      <w:r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0925AD" w:rsidRPr="00C430D4">
        <w:rPr>
          <w:rFonts w:ascii="Times New Roman" w:hAnsi="Times New Roman" w:cs="Times New Roman"/>
          <w:sz w:val="28"/>
          <w:szCs w:val="28"/>
        </w:rPr>
        <w:t>(</w:t>
      </w:r>
      <w:r w:rsidRPr="00C430D4">
        <w:rPr>
          <w:rFonts w:ascii="Times New Roman" w:hAnsi="Times New Roman" w:cs="Times New Roman"/>
          <w:sz w:val="28"/>
          <w:szCs w:val="28"/>
        </w:rPr>
        <w:t>verbe au participe présent</w:t>
      </w:r>
      <w:r w:rsidR="00B455F2" w:rsidRPr="00C430D4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7FD02FD" w14:textId="53F25294" w:rsidR="00790B1F" w:rsidRPr="00C430D4" w:rsidRDefault="00790B1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Certains lexèmes se voient attribuer deux POS. La répartition </w:t>
      </w:r>
      <w:r w:rsidR="00553538" w:rsidRPr="00C430D4">
        <w:rPr>
          <w:rFonts w:ascii="Times New Roman" w:hAnsi="Times New Roman" w:cs="Times New Roman"/>
          <w:sz w:val="28"/>
          <w:szCs w:val="28"/>
        </w:rPr>
        <w:t>obéit à</w:t>
      </w:r>
      <w:r w:rsidRPr="00C430D4">
        <w:rPr>
          <w:rFonts w:ascii="Times New Roman" w:hAnsi="Times New Roman" w:cs="Times New Roman"/>
          <w:sz w:val="28"/>
          <w:szCs w:val="28"/>
        </w:rPr>
        <w:t xml:space="preserve"> des critères syntaxiques.</w:t>
      </w:r>
    </w:p>
    <w:p w14:paraId="4C22E0AE" w14:textId="0F6A256C" w:rsidR="00B455F2" w:rsidRDefault="00790B1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Exemple : </w:t>
      </w:r>
      <w:r w:rsidR="00553538" w:rsidRPr="00C430D4">
        <w:rPr>
          <w:rFonts w:ascii="Times New Roman" w:hAnsi="Times New Roman" w:cs="Times New Roman"/>
          <w:sz w:val="28"/>
          <w:szCs w:val="28"/>
        </w:rPr>
        <w:t>classement en</w:t>
      </w:r>
      <w:r w:rsidR="00B455F2" w:rsidRPr="00C430D4">
        <w:rPr>
          <w:rFonts w:ascii="Times New Roman" w:hAnsi="Times New Roman" w:cs="Times New Roman"/>
          <w:sz w:val="28"/>
          <w:szCs w:val="28"/>
        </w:rPr>
        <w:t xml:space="preserve"> VPP </w:t>
      </w:r>
      <w:r w:rsidR="00553538" w:rsidRPr="00C430D4">
        <w:rPr>
          <w:rFonts w:ascii="Times New Roman" w:hAnsi="Times New Roman" w:cs="Times New Roman"/>
          <w:sz w:val="28"/>
          <w:szCs w:val="28"/>
        </w:rPr>
        <w:t>ou</w:t>
      </w:r>
      <w:r w:rsidR="00B455F2" w:rsidRPr="00C430D4">
        <w:rPr>
          <w:rFonts w:ascii="Times New Roman" w:hAnsi="Times New Roman" w:cs="Times New Roman"/>
          <w:sz w:val="28"/>
          <w:szCs w:val="28"/>
        </w:rPr>
        <w:t xml:space="preserve"> ADJ</w:t>
      </w:r>
      <w:r w:rsidR="00553538" w:rsidRPr="00C430D4">
        <w:rPr>
          <w:rFonts w:ascii="Times New Roman" w:hAnsi="Times New Roman" w:cs="Times New Roman"/>
          <w:sz w:val="28"/>
          <w:szCs w:val="28"/>
        </w:rPr>
        <w:t xml:space="preserve"> pour le lexème </w:t>
      </w:r>
      <w:r w:rsidR="00553538" w:rsidRPr="00C430D4">
        <w:rPr>
          <w:rFonts w:ascii="Times New Roman" w:hAnsi="Times New Roman" w:cs="Times New Roman"/>
          <w:i/>
          <w:sz w:val="28"/>
          <w:szCs w:val="28"/>
        </w:rPr>
        <w:t>serré</w:t>
      </w:r>
      <w:r w:rsidR="00B455F2" w:rsidRPr="00C430D4">
        <w:rPr>
          <w:rFonts w:ascii="Times New Roman" w:hAnsi="Times New Roman" w:cs="Times New Roman"/>
          <w:i/>
          <w:sz w:val="28"/>
          <w:szCs w:val="28"/>
        </w:rPr>
        <w:t> </w:t>
      </w:r>
      <w:r w:rsidR="00B455F2" w:rsidRPr="00C430D4">
        <w:rPr>
          <w:rFonts w:ascii="Times New Roman" w:hAnsi="Times New Roman" w:cs="Times New Roman"/>
          <w:sz w:val="28"/>
          <w:szCs w:val="28"/>
        </w:rPr>
        <w:t>: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D57B3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D63A1" w14:textId="4FB40269" w:rsidR="00C430D4" w:rsidRPr="00C430D4" w:rsidRDefault="00B455F2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ADJ quand la distribution est celle d’un adj</w:t>
      </w:r>
      <w:r w:rsidR="00385D60" w:rsidRPr="00C430D4">
        <w:rPr>
          <w:rFonts w:ascii="Times New Roman" w:hAnsi="Times New Roman" w:cs="Times New Roman"/>
          <w:sz w:val="28"/>
          <w:szCs w:val="28"/>
        </w:rPr>
        <w:t>ectif</w:t>
      </w:r>
      <w:r w:rsidRPr="00C430D4">
        <w:rPr>
          <w:rFonts w:ascii="Times New Roman" w:hAnsi="Times New Roman" w:cs="Times New Roman"/>
          <w:sz w:val="28"/>
          <w:szCs w:val="28"/>
        </w:rPr>
        <w:t xml:space="preserve"> : </w:t>
      </w:r>
    </w:p>
    <w:p w14:paraId="740BEBB9" w14:textId="58032667" w:rsidR="00B455F2" w:rsidRDefault="00553538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 xml:space="preserve">Je veux </w:t>
      </w:r>
      <w:r w:rsidR="00FC124A" w:rsidRPr="00C430D4">
        <w:rPr>
          <w:rFonts w:ascii="Times New Roman" w:hAnsi="Times New Roman" w:cs="Times New Roman"/>
          <w:i/>
          <w:sz w:val="28"/>
          <w:szCs w:val="28"/>
        </w:rPr>
        <w:t xml:space="preserve">un café très serré </w:t>
      </w:r>
    </w:p>
    <w:p w14:paraId="1E376AEA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6E3144" w14:textId="1C65C84B" w:rsidR="00B455F2" w:rsidRPr="00C430D4" w:rsidRDefault="00B455F2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VPP si </w:t>
      </w:r>
      <w:r w:rsidR="00FC124A" w:rsidRPr="00C430D4">
        <w:rPr>
          <w:rFonts w:ascii="Times New Roman" w:hAnsi="Times New Roman" w:cs="Times New Roman"/>
          <w:sz w:val="28"/>
          <w:szCs w:val="28"/>
        </w:rPr>
        <w:t>distribution verbale</w:t>
      </w:r>
      <w:r w:rsidRPr="00C430D4">
        <w:rPr>
          <w:rFonts w:ascii="Times New Roman" w:hAnsi="Times New Roman" w:cs="Times New Roman"/>
          <w:sz w:val="28"/>
          <w:szCs w:val="28"/>
        </w:rPr>
        <w:t> :</w:t>
      </w:r>
    </w:p>
    <w:p w14:paraId="72E083C5" w14:textId="1DAE5BF2" w:rsidR="00B455F2" w:rsidRPr="00C430D4" w:rsidRDefault="00FC124A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>La vis trop serrée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i/>
          <w:sz w:val="28"/>
          <w:szCs w:val="28"/>
        </w:rPr>
        <w:t>par le garagiste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55F2" w:rsidRPr="00C430D4">
        <w:rPr>
          <w:rFonts w:ascii="Times New Roman" w:hAnsi="Times New Roman" w:cs="Times New Roman"/>
          <w:i/>
          <w:sz w:val="28"/>
          <w:szCs w:val="28"/>
        </w:rPr>
        <w:t>n’a pas tenu</w:t>
      </w:r>
    </w:p>
    <w:p w14:paraId="36435891" w14:textId="77777777" w:rsidR="00B6542B" w:rsidRPr="00C430D4" w:rsidRDefault="00B6542B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CEAAEB" w14:textId="3A9C4B5A" w:rsidR="000E6EF6" w:rsidRPr="00C430D4" w:rsidRDefault="006D201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NOM</w:t>
      </w:r>
      <w:r w:rsidR="00AB474E" w:rsidRPr="00C430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AA5AE6" w14:textId="77777777" w:rsidR="00C430D4" w:rsidRDefault="00AB474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On ajoute au critère morphologique de variabilité</w:t>
      </w:r>
      <w:r w:rsidR="00094252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9B4025" w:rsidRPr="00C430D4">
        <w:rPr>
          <w:rFonts w:ascii="Times New Roman" w:hAnsi="Times New Roman" w:cs="Times New Roman"/>
          <w:sz w:val="28"/>
          <w:szCs w:val="28"/>
        </w:rPr>
        <w:t xml:space="preserve">le critère </w:t>
      </w:r>
      <w:proofErr w:type="spellStart"/>
      <w:r w:rsidR="009B4025" w:rsidRPr="00C430D4">
        <w:rPr>
          <w:rFonts w:ascii="Times New Roman" w:hAnsi="Times New Roman" w:cs="Times New Roman"/>
          <w:sz w:val="28"/>
          <w:szCs w:val="28"/>
        </w:rPr>
        <w:t>syntactico</w:t>
      </w:r>
      <w:proofErr w:type="spellEnd"/>
      <w:r w:rsidR="009B4025" w:rsidRPr="00C430D4">
        <w:rPr>
          <w:rFonts w:ascii="Times New Roman" w:hAnsi="Times New Roman" w:cs="Times New Roman"/>
          <w:sz w:val="28"/>
          <w:szCs w:val="28"/>
        </w:rPr>
        <w:t>-</w:t>
      </w:r>
      <w:r w:rsidR="009B4025" w:rsidRPr="00C430D4">
        <w:rPr>
          <w:rFonts w:ascii="Times New Roman" w:hAnsi="Times New Roman" w:cs="Times New Roman"/>
          <w:sz w:val="28"/>
          <w:szCs w:val="28"/>
        </w:rPr>
        <w:lastRenderedPageBreak/>
        <w:t xml:space="preserve">sémantique qu’un lexème, par ailleurs classé ADJ peut être classé comme nom dans des cas où il est </w:t>
      </w:r>
      <w:r w:rsidR="00094252" w:rsidRPr="00C430D4">
        <w:rPr>
          <w:rFonts w:ascii="Times New Roman" w:hAnsi="Times New Roman" w:cs="Times New Roman"/>
          <w:sz w:val="28"/>
          <w:szCs w:val="28"/>
        </w:rPr>
        <w:t>tête de SN avec sens indépendant</w:t>
      </w:r>
      <w:r w:rsidR="009B4025" w:rsidRPr="00C430D4">
        <w:rPr>
          <w:rFonts w:ascii="Times New Roman" w:hAnsi="Times New Roman" w:cs="Times New Roman"/>
          <w:sz w:val="28"/>
          <w:szCs w:val="28"/>
        </w:rPr>
        <w:t xml:space="preserve"> du contexte</w:t>
      </w:r>
      <w:r w:rsidR="005C5C3B" w:rsidRPr="00C43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14F068" w14:textId="77777777" w:rsid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BE0AC" w14:textId="416E0079" w:rsidR="00094252" w:rsidRPr="00C430D4" w:rsidRDefault="00983C5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On </w:t>
      </w:r>
      <w:r w:rsidR="009B4025" w:rsidRPr="00C430D4">
        <w:rPr>
          <w:rFonts w:ascii="Times New Roman" w:hAnsi="Times New Roman" w:cs="Times New Roman"/>
          <w:sz w:val="28"/>
          <w:szCs w:val="28"/>
        </w:rPr>
        <w:t>analyse donc </w:t>
      </w:r>
      <w:r w:rsidR="009B4025" w:rsidRPr="00C430D4">
        <w:rPr>
          <w:rFonts w:ascii="Times New Roman" w:hAnsi="Times New Roman" w:cs="Times New Roman"/>
          <w:i/>
          <w:sz w:val="28"/>
          <w:szCs w:val="28"/>
        </w:rPr>
        <w:t>bleu</w:t>
      </w:r>
      <w:r w:rsidR="009B4025" w:rsidRPr="00C430D4">
        <w:rPr>
          <w:rFonts w:ascii="Times New Roman" w:hAnsi="Times New Roman" w:cs="Times New Roman"/>
          <w:sz w:val="28"/>
          <w:szCs w:val="28"/>
        </w:rPr>
        <w:t xml:space="preserve"> comme NOM dans :</w:t>
      </w:r>
    </w:p>
    <w:p w14:paraId="143B3F7B" w14:textId="6AA4724B" w:rsidR="00B455F2" w:rsidRDefault="009B4025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  <w:t>Les B</w:t>
      </w:r>
      <w:r w:rsidR="000925AD" w:rsidRPr="00C430D4">
        <w:rPr>
          <w:rFonts w:ascii="Times New Roman" w:hAnsi="Times New Roman" w:cs="Times New Roman"/>
          <w:i/>
          <w:sz w:val="28"/>
          <w:szCs w:val="28"/>
        </w:rPr>
        <w:t>leus</w:t>
      </w:r>
      <w:r w:rsidRPr="00C430D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B7740" w:rsidRPr="00C430D4">
        <w:rPr>
          <w:rFonts w:ascii="Times New Roman" w:hAnsi="Times New Roman" w:cs="Times New Roman"/>
          <w:i/>
          <w:sz w:val="28"/>
          <w:szCs w:val="28"/>
        </w:rPr>
        <w:t xml:space="preserve">un bleu </w:t>
      </w:r>
      <w:r w:rsidRPr="00C430D4">
        <w:rPr>
          <w:rFonts w:ascii="Times New Roman" w:hAnsi="Times New Roman" w:cs="Times New Roman"/>
          <w:i/>
          <w:sz w:val="28"/>
          <w:szCs w:val="28"/>
        </w:rPr>
        <w:t>(</w:t>
      </w:r>
      <w:r w:rsidR="001B7740" w:rsidRPr="00C430D4">
        <w:rPr>
          <w:rFonts w:ascii="Times New Roman" w:hAnsi="Times New Roman" w:cs="Times New Roman"/>
          <w:i/>
          <w:sz w:val="28"/>
          <w:szCs w:val="28"/>
        </w:rPr>
        <w:t>de travail</w:t>
      </w:r>
      <w:r w:rsidRPr="00C430D4">
        <w:rPr>
          <w:rFonts w:ascii="Times New Roman" w:hAnsi="Times New Roman" w:cs="Times New Roman"/>
          <w:i/>
          <w:sz w:val="28"/>
          <w:szCs w:val="28"/>
        </w:rPr>
        <w:t>)</w:t>
      </w:r>
    </w:p>
    <w:p w14:paraId="2257A671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F7B810" w14:textId="26C51429" w:rsidR="009B4025" w:rsidRPr="00C430D4" w:rsidRDefault="00983C5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Mais</w:t>
      </w:r>
      <w:r w:rsidR="009B4025" w:rsidRPr="00C430D4">
        <w:rPr>
          <w:rFonts w:ascii="Times New Roman" w:hAnsi="Times New Roman" w:cs="Times New Roman"/>
          <w:sz w:val="28"/>
          <w:szCs w:val="28"/>
        </w:rPr>
        <w:t xml:space="preserve"> comme </w:t>
      </w:r>
      <w:r w:rsidR="00C430D4">
        <w:rPr>
          <w:rFonts w:ascii="Times New Roman" w:hAnsi="Times New Roman" w:cs="Times New Roman"/>
          <w:sz w:val="28"/>
          <w:szCs w:val="28"/>
        </w:rPr>
        <w:t>ADJECTIF</w:t>
      </w:r>
      <w:r w:rsidR="009B4025" w:rsidRPr="00C430D4">
        <w:rPr>
          <w:rFonts w:ascii="Times New Roman" w:hAnsi="Times New Roman" w:cs="Times New Roman"/>
          <w:sz w:val="28"/>
          <w:szCs w:val="28"/>
        </w:rPr>
        <w:t xml:space="preserve"> dans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>:</w:t>
      </w:r>
    </w:p>
    <w:p w14:paraId="340CAEB9" w14:textId="41C18D4D" w:rsidR="001B7740" w:rsidRPr="00C430D4" w:rsidRDefault="000E6EF6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1B7740" w:rsidRPr="00C430D4">
        <w:rPr>
          <w:rFonts w:ascii="Times New Roman" w:hAnsi="Times New Roman" w:cs="Times New Roman"/>
          <w:i/>
          <w:sz w:val="28"/>
          <w:szCs w:val="28"/>
        </w:rPr>
        <w:t>La boule blanche et la bleue (</w:t>
      </w:r>
      <w:r w:rsidR="009B4025" w:rsidRPr="00C430D4">
        <w:rPr>
          <w:rFonts w:ascii="Times New Roman" w:hAnsi="Times New Roman" w:cs="Times New Roman"/>
          <w:i/>
          <w:sz w:val="28"/>
          <w:szCs w:val="28"/>
        </w:rPr>
        <w:t xml:space="preserve">COO </w:t>
      </w:r>
      <w:r w:rsidR="001B7740" w:rsidRPr="00C430D4">
        <w:rPr>
          <w:rFonts w:ascii="Times New Roman" w:hAnsi="Times New Roman" w:cs="Times New Roman"/>
          <w:i/>
          <w:sz w:val="28"/>
          <w:szCs w:val="28"/>
        </w:rPr>
        <w:t>DET ADJ)</w:t>
      </w:r>
      <w:r w:rsidR="00C67525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956910C" w14:textId="77777777" w:rsidR="000925AD" w:rsidRPr="00C430D4" w:rsidRDefault="000925AD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9DE2D2C" w14:textId="33E929BD" w:rsidR="008E1312" w:rsidRPr="00C430D4" w:rsidRDefault="008E1312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Discussion</w:t>
      </w:r>
      <w:r w:rsidR="00790B1F" w:rsidRPr="00C430D4">
        <w:rPr>
          <w:rFonts w:ascii="Times New Roman" w:hAnsi="Times New Roman" w:cs="Times New Roman"/>
          <w:sz w:val="28"/>
          <w:szCs w:val="28"/>
        </w:rPr>
        <w:t xml:space="preserve"> de cas particuliers</w:t>
      </w:r>
      <w:r w:rsidR="00327963" w:rsidRPr="00C430D4">
        <w:rPr>
          <w:rFonts w:ascii="Times New Roman" w:hAnsi="Times New Roman" w:cs="Times New Roman"/>
          <w:sz w:val="28"/>
          <w:szCs w:val="28"/>
        </w:rPr>
        <w:t> :</w:t>
      </w:r>
    </w:p>
    <w:p w14:paraId="66487604" w14:textId="75FAA84D" w:rsidR="00995C3A" w:rsidRPr="00C430D4" w:rsidRDefault="00327963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0D4">
        <w:rPr>
          <w:rFonts w:ascii="Times New Roman" w:hAnsi="Times New Roman" w:cs="Times New Roman"/>
          <w:i/>
          <w:sz w:val="28"/>
          <w:szCs w:val="28"/>
        </w:rPr>
        <w:t>question</w:t>
      </w:r>
      <w:proofErr w:type="gramEnd"/>
      <w:r w:rsidRPr="00C430D4">
        <w:rPr>
          <w:rFonts w:ascii="Times New Roman" w:hAnsi="Times New Roman" w:cs="Times New Roman"/>
          <w:i/>
          <w:sz w:val="28"/>
          <w:szCs w:val="28"/>
        </w:rPr>
        <w:t>, rapport, côté</w:t>
      </w:r>
      <w:r w:rsidR="00385D60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>sont doublement catégorisés</w:t>
      </w:r>
      <w:r w:rsidR="00790B1F" w:rsidRPr="00C430D4">
        <w:rPr>
          <w:rFonts w:ascii="Times New Roman" w:hAnsi="Times New Roman" w:cs="Times New Roman"/>
          <w:sz w:val="28"/>
          <w:szCs w:val="28"/>
        </w:rPr>
        <w:t xml:space="preserve"> : </w:t>
      </w:r>
      <w:r w:rsidRPr="00C430D4">
        <w:rPr>
          <w:rFonts w:ascii="Times New Roman" w:hAnsi="Times New Roman" w:cs="Times New Roman"/>
          <w:sz w:val="28"/>
          <w:szCs w:val="28"/>
        </w:rPr>
        <w:t>PRE et N</w:t>
      </w:r>
      <w:r w:rsidR="00E97149" w:rsidRPr="00C430D4">
        <w:rPr>
          <w:rFonts w:ascii="Times New Roman" w:hAnsi="Times New Roman" w:cs="Times New Roman"/>
          <w:sz w:val="28"/>
          <w:szCs w:val="28"/>
        </w:rPr>
        <w:t>,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E97149" w:rsidRPr="00C430D4">
        <w:rPr>
          <w:rFonts w:ascii="Times New Roman" w:hAnsi="Times New Roman" w:cs="Times New Roman"/>
          <w:sz w:val="28"/>
          <w:szCs w:val="28"/>
        </w:rPr>
        <w:t xml:space="preserve">car </w:t>
      </w:r>
      <w:r w:rsidR="00790B1F" w:rsidRPr="00C430D4">
        <w:rPr>
          <w:rFonts w:ascii="Times New Roman" w:hAnsi="Times New Roman" w:cs="Times New Roman"/>
          <w:sz w:val="28"/>
          <w:szCs w:val="28"/>
        </w:rPr>
        <w:t>dans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E97149" w:rsidRPr="00C430D4">
        <w:rPr>
          <w:rFonts w:ascii="Times New Roman" w:hAnsi="Times New Roman" w:cs="Times New Roman"/>
          <w:i/>
          <w:sz w:val="28"/>
          <w:szCs w:val="28"/>
        </w:rPr>
        <w:t>question poisson</w:t>
      </w:r>
      <w:r w:rsidR="00385D60" w:rsidRPr="00C430D4">
        <w:rPr>
          <w:rFonts w:ascii="Times New Roman" w:hAnsi="Times New Roman" w:cs="Times New Roman"/>
          <w:i/>
          <w:sz w:val="28"/>
          <w:szCs w:val="28"/>
        </w:rPr>
        <w:t>, je préfère le thon,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E97149" w:rsidRPr="00C430D4">
        <w:rPr>
          <w:rFonts w:ascii="Times New Roman" w:hAnsi="Times New Roman" w:cs="Times New Roman"/>
          <w:sz w:val="28"/>
          <w:szCs w:val="28"/>
        </w:rPr>
        <w:t>la distribution</w:t>
      </w:r>
      <w:r w:rsidR="00385D60" w:rsidRPr="00C430D4">
        <w:rPr>
          <w:rFonts w:ascii="Times New Roman" w:hAnsi="Times New Roman" w:cs="Times New Roman"/>
          <w:sz w:val="28"/>
          <w:szCs w:val="28"/>
        </w:rPr>
        <w:t xml:space="preserve"> de </w:t>
      </w:r>
      <w:r w:rsidR="00385D60" w:rsidRPr="00C430D4">
        <w:rPr>
          <w:rFonts w:ascii="Times New Roman" w:hAnsi="Times New Roman" w:cs="Times New Roman"/>
          <w:i/>
          <w:sz w:val="28"/>
          <w:szCs w:val="28"/>
        </w:rPr>
        <w:t>question poisson</w:t>
      </w:r>
      <w:r w:rsidR="00385D60" w:rsidRPr="00C430D4">
        <w:rPr>
          <w:rFonts w:ascii="Times New Roman" w:hAnsi="Times New Roman" w:cs="Times New Roman"/>
          <w:sz w:val="28"/>
          <w:szCs w:val="28"/>
        </w:rPr>
        <w:t xml:space="preserve"> est celle</w:t>
      </w:r>
      <w:r w:rsidR="00553538" w:rsidRPr="00C430D4">
        <w:rPr>
          <w:rFonts w:ascii="Times New Roman" w:hAnsi="Times New Roman" w:cs="Times New Roman"/>
          <w:sz w:val="28"/>
          <w:szCs w:val="28"/>
        </w:rPr>
        <w:t xml:space="preserve"> d’un groupe pré</w:t>
      </w:r>
      <w:r w:rsidR="000E6EF6" w:rsidRPr="00C430D4">
        <w:rPr>
          <w:rFonts w:ascii="Times New Roman" w:hAnsi="Times New Roman" w:cs="Times New Roman"/>
          <w:sz w:val="28"/>
          <w:szCs w:val="28"/>
        </w:rPr>
        <w:t>positionnel</w:t>
      </w:r>
      <w:r w:rsidR="00E97149" w:rsidRPr="00C430D4">
        <w:rPr>
          <w:rFonts w:ascii="Times New Roman" w:hAnsi="Times New Roman" w:cs="Times New Roman"/>
          <w:sz w:val="28"/>
          <w:szCs w:val="28"/>
        </w:rPr>
        <w:t>.</w:t>
      </w:r>
    </w:p>
    <w:p w14:paraId="115BDC92" w14:textId="6372D184" w:rsidR="006D201E" w:rsidRPr="00C430D4" w:rsidRDefault="00790B1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On garde la catégorie NOM</w:t>
      </w:r>
      <w:r w:rsidR="006D201E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0E6EF6" w:rsidRPr="00C430D4">
        <w:rPr>
          <w:rFonts w:ascii="Times New Roman" w:hAnsi="Times New Roman" w:cs="Times New Roman"/>
          <w:sz w:val="28"/>
          <w:szCs w:val="28"/>
        </w:rPr>
        <w:t xml:space="preserve">pour le </w:t>
      </w:r>
      <w:proofErr w:type="spellStart"/>
      <w:r w:rsidR="000E6EF6" w:rsidRPr="00C430D4">
        <w:rPr>
          <w:rFonts w:ascii="Times New Roman" w:hAnsi="Times New Roman" w:cs="Times New Roman"/>
          <w:sz w:val="28"/>
          <w:szCs w:val="28"/>
        </w:rPr>
        <w:t>modifieur</w:t>
      </w:r>
      <w:proofErr w:type="spellEnd"/>
      <w:r w:rsidR="000E6EF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6D201E" w:rsidRPr="00C430D4">
        <w:rPr>
          <w:rFonts w:ascii="Times New Roman" w:hAnsi="Times New Roman" w:cs="Times New Roman"/>
          <w:sz w:val="28"/>
          <w:szCs w:val="28"/>
        </w:rPr>
        <w:t xml:space="preserve">dans </w:t>
      </w:r>
      <w:r w:rsidR="006D201E" w:rsidRPr="00C430D4">
        <w:rPr>
          <w:rFonts w:ascii="Times New Roman" w:hAnsi="Times New Roman" w:cs="Times New Roman"/>
          <w:i/>
          <w:sz w:val="28"/>
          <w:szCs w:val="28"/>
        </w:rPr>
        <w:t xml:space="preserve">un </w:t>
      </w:r>
      <w:r w:rsidRPr="00C430D4">
        <w:rPr>
          <w:rFonts w:ascii="Times New Roman" w:hAnsi="Times New Roman" w:cs="Times New Roman"/>
          <w:i/>
          <w:sz w:val="28"/>
          <w:szCs w:val="28"/>
        </w:rPr>
        <w:t>paquet cadeau un exemple limite/</w:t>
      </w:r>
      <w:r w:rsidR="006D201E" w:rsidRPr="00C430D4">
        <w:rPr>
          <w:rFonts w:ascii="Times New Roman" w:hAnsi="Times New Roman" w:cs="Times New Roman"/>
          <w:i/>
          <w:sz w:val="28"/>
          <w:szCs w:val="28"/>
        </w:rPr>
        <w:t xml:space="preserve"> type, un livre témoignage</w:t>
      </w:r>
      <w:r w:rsidR="006D201E" w:rsidRPr="00C43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039BD5" w14:textId="77777777" w:rsidR="000925AD" w:rsidRPr="00C430D4" w:rsidRDefault="000925AD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E971E" w14:textId="1F18FC7B" w:rsidR="00385D60" w:rsidRPr="00C430D4" w:rsidRDefault="00094252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ADJ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F073DD" w:rsidRPr="00C430D4">
        <w:rPr>
          <w:rFonts w:ascii="Times New Roman" w:hAnsi="Times New Roman" w:cs="Times New Roman"/>
          <w:sz w:val="28"/>
          <w:szCs w:val="28"/>
        </w:rPr>
        <w:t>(adjectif)</w:t>
      </w:r>
    </w:p>
    <w:p w14:paraId="3A7DEF94" w14:textId="75434AA0" w:rsidR="000925AD" w:rsidRPr="00C430D4" w:rsidRDefault="00F073DD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Deux décisions méritent d’être signalées. Des lexèmes classés traditionnellement comme déterminants ont été reversés dans la catégorie ADJ (voir la section DET). Au contraire, p</w:t>
      </w:r>
      <w:r w:rsidR="00790B1F" w:rsidRPr="00C430D4">
        <w:rPr>
          <w:rFonts w:ascii="Times New Roman" w:hAnsi="Times New Roman" w:cs="Times New Roman"/>
          <w:sz w:val="28"/>
          <w:szCs w:val="28"/>
        </w:rPr>
        <w:t>our</w:t>
      </w:r>
      <w:r w:rsidR="007F7A1D" w:rsidRPr="00C430D4">
        <w:rPr>
          <w:rFonts w:ascii="Times New Roman" w:hAnsi="Times New Roman" w:cs="Times New Roman"/>
          <w:sz w:val="28"/>
          <w:szCs w:val="28"/>
        </w:rPr>
        <w:t xml:space="preserve"> les néologismes comme </w:t>
      </w:r>
      <w:r w:rsidR="007F7A1D" w:rsidRPr="00C430D4">
        <w:rPr>
          <w:rFonts w:ascii="Times New Roman" w:hAnsi="Times New Roman" w:cs="Times New Roman"/>
          <w:i/>
          <w:sz w:val="28"/>
          <w:szCs w:val="28"/>
        </w:rPr>
        <w:t>il est super, trop</w:t>
      </w:r>
      <w:r w:rsidR="007F7A1D" w:rsidRPr="00C430D4">
        <w:rPr>
          <w:rFonts w:ascii="Times New Roman" w:hAnsi="Times New Roman" w:cs="Times New Roman"/>
          <w:sz w:val="28"/>
          <w:szCs w:val="28"/>
        </w:rPr>
        <w:t>,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>notre</w:t>
      </w:r>
      <w:r w:rsidR="00790B1F" w:rsidRPr="00C430D4">
        <w:rPr>
          <w:rFonts w:ascii="Times New Roman" w:hAnsi="Times New Roman" w:cs="Times New Roman"/>
          <w:sz w:val="28"/>
          <w:szCs w:val="28"/>
        </w:rPr>
        <w:t xml:space="preserve"> dictionnaire</w:t>
      </w:r>
      <w:r w:rsidR="007061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>conserve le double classement en adverbe et adjectif du LEFF</w:t>
      </w:r>
      <w:r w:rsidR="00823903" w:rsidRPr="00C43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C4E37E" w14:textId="0C5CD942" w:rsidR="00B6542B" w:rsidRPr="00C430D4" w:rsidRDefault="006D201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0645E" w14:textId="0EC777BD" w:rsidR="00094252" w:rsidRPr="00C430D4" w:rsidRDefault="00790B1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CB1698" w:rsidRPr="00C430D4">
        <w:rPr>
          <w:rFonts w:ascii="Times New Roman" w:hAnsi="Times New Roman" w:cs="Times New Roman"/>
          <w:b/>
          <w:sz w:val="28"/>
          <w:szCs w:val="28"/>
        </w:rPr>
        <w:t>Catégories variables fermées</w:t>
      </w:r>
    </w:p>
    <w:p w14:paraId="69F727D0" w14:textId="5149BAE7" w:rsidR="00094252" w:rsidRPr="00C430D4" w:rsidRDefault="00445E8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DET</w:t>
      </w:r>
      <w:r w:rsidR="00291390" w:rsidRPr="00C430D4">
        <w:rPr>
          <w:rFonts w:ascii="Times New Roman" w:hAnsi="Times New Roman" w:cs="Times New Roman"/>
          <w:b/>
          <w:sz w:val="28"/>
          <w:szCs w:val="28"/>
        </w:rPr>
        <w:t xml:space="preserve"> (déterminant)</w:t>
      </w:r>
    </w:p>
    <w:p w14:paraId="728AC8E4" w14:textId="60B1FC5A" w:rsidR="00291390" w:rsidRPr="00C430D4" w:rsidRDefault="0029139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Cette catégorie regroupant traditionnellement</w:t>
      </w:r>
      <w:r w:rsidR="0001315D" w:rsidRPr="00C430D4">
        <w:rPr>
          <w:rFonts w:ascii="Times New Roman" w:hAnsi="Times New Roman" w:cs="Times New Roman"/>
          <w:sz w:val="28"/>
          <w:szCs w:val="28"/>
        </w:rPr>
        <w:t xml:space="preserve"> articles et déterminants a été restructurée en fonction d’analyses linguistiques récentes et de considérations TAL.</w:t>
      </w:r>
    </w:p>
    <w:p w14:paraId="6BEF04FA" w14:textId="0BEBB87B" w:rsidR="00F96339" w:rsidRPr="00C430D4" w:rsidRDefault="0029139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 xml:space="preserve"> 1)</w:t>
      </w:r>
      <w:r w:rsidR="00C753AA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F301F1" w:rsidRPr="00C430D4">
        <w:rPr>
          <w:rFonts w:ascii="Times New Roman" w:hAnsi="Times New Roman" w:cs="Times New Roman"/>
          <w:b/>
          <w:sz w:val="28"/>
          <w:szCs w:val="28"/>
        </w:rPr>
        <w:t>Pour les objets « directs » partitifs et indéfinis </w:t>
      </w:r>
      <w:r w:rsidR="00F301F1" w:rsidRPr="00C430D4">
        <w:rPr>
          <w:rFonts w:ascii="Times New Roman" w:hAnsi="Times New Roman" w:cs="Times New Roman"/>
          <w:i/>
          <w:sz w:val="28"/>
          <w:szCs w:val="28"/>
        </w:rPr>
        <w:t>: je lis des livres, je veux de la tarte</w:t>
      </w:r>
      <w:r w:rsidR="00F301F1" w:rsidRPr="00C430D4">
        <w:rPr>
          <w:rFonts w:ascii="Times New Roman" w:hAnsi="Times New Roman" w:cs="Times New Roman"/>
          <w:sz w:val="28"/>
          <w:szCs w:val="28"/>
        </w:rPr>
        <w:t xml:space="preserve"> , nous avons choisi l’analyse qui s’appuyant sur l’équivalence </w:t>
      </w:r>
      <w:r w:rsidR="00F301F1" w:rsidRPr="00C430D4">
        <w:rPr>
          <w:rFonts w:ascii="Times New Roman" w:hAnsi="Times New Roman" w:cs="Times New Roman"/>
          <w:i/>
          <w:sz w:val="28"/>
          <w:szCs w:val="28"/>
        </w:rPr>
        <w:t>je lis des livres /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01F1" w:rsidRPr="00C430D4">
        <w:rPr>
          <w:rFonts w:ascii="Times New Roman" w:hAnsi="Times New Roman" w:cs="Times New Roman"/>
          <w:i/>
          <w:sz w:val="28"/>
          <w:szCs w:val="28"/>
        </w:rPr>
        <w:t>j’en lis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F301F1" w:rsidRPr="00C430D4">
        <w:rPr>
          <w:rFonts w:ascii="Times New Roman" w:hAnsi="Times New Roman" w:cs="Times New Roman"/>
          <w:sz w:val="28"/>
          <w:szCs w:val="28"/>
        </w:rPr>
        <w:t>conduit à</w:t>
      </w:r>
      <w:r w:rsidR="00C753AA" w:rsidRPr="00C430D4">
        <w:rPr>
          <w:rFonts w:ascii="Times New Roman" w:hAnsi="Times New Roman" w:cs="Times New Roman"/>
          <w:sz w:val="28"/>
          <w:szCs w:val="28"/>
        </w:rPr>
        <w:t xml:space="preserve"> décomposer systématiquement </w:t>
      </w:r>
      <w:r w:rsidR="00C753AA" w:rsidRPr="00C430D4">
        <w:rPr>
          <w:rFonts w:ascii="Times New Roman" w:hAnsi="Times New Roman" w:cs="Times New Roman"/>
          <w:i/>
          <w:sz w:val="28"/>
          <w:szCs w:val="28"/>
        </w:rPr>
        <w:t>du, des</w:t>
      </w:r>
      <w:r w:rsidR="00F301F1" w:rsidRPr="00C430D4">
        <w:rPr>
          <w:rFonts w:ascii="Times New Roman" w:hAnsi="Times New Roman" w:cs="Times New Roman"/>
          <w:sz w:val="28"/>
          <w:szCs w:val="28"/>
        </w:rPr>
        <w:t xml:space="preserve"> en préposition + déterminant (de</w:t>
      </w:r>
      <w:r w:rsidR="002F5A51" w:rsidRPr="00C430D4">
        <w:rPr>
          <w:rFonts w:ascii="Times New Roman" w:hAnsi="Times New Roman" w:cs="Times New Roman"/>
          <w:sz w:val="28"/>
          <w:szCs w:val="28"/>
        </w:rPr>
        <w:t xml:space="preserve"> + le/</w:t>
      </w:r>
      <w:r w:rsidR="00C753AA" w:rsidRPr="00C430D4">
        <w:rPr>
          <w:rFonts w:ascii="Times New Roman" w:hAnsi="Times New Roman" w:cs="Times New Roman"/>
          <w:sz w:val="28"/>
          <w:szCs w:val="28"/>
        </w:rPr>
        <w:t xml:space="preserve"> les</w:t>
      </w:r>
      <w:r w:rsidRPr="00C430D4">
        <w:rPr>
          <w:rFonts w:ascii="Times New Roman" w:hAnsi="Times New Roman" w:cs="Times New Roman"/>
          <w:sz w:val="28"/>
          <w:szCs w:val="28"/>
        </w:rPr>
        <w:t>/la)</w:t>
      </w:r>
      <w:r w:rsidR="00C430D4">
        <w:rPr>
          <w:rFonts w:ascii="Times New Roman" w:hAnsi="Times New Roman" w:cs="Times New Roman"/>
          <w:sz w:val="28"/>
          <w:szCs w:val="28"/>
        </w:rPr>
        <w:t xml:space="preserve"> dans tous les cas : </w:t>
      </w:r>
      <w:r w:rsidR="00C753AA" w:rsidRPr="00C430D4">
        <w:rPr>
          <w:rFonts w:ascii="Times New Roman" w:hAnsi="Times New Roman" w:cs="Times New Roman"/>
          <w:sz w:val="28"/>
          <w:szCs w:val="28"/>
        </w:rPr>
        <w:t>ce qui signifie qu’il n’y a pas</w:t>
      </w:r>
      <w:r w:rsidRPr="00C430D4">
        <w:rPr>
          <w:rFonts w:ascii="Times New Roman" w:hAnsi="Times New Roman" w:cs="Times New Roman"/>
          <w:sz w:val="28"/>
          <w:szCs w:val="28"/>
        </w:rPr>
        <w:t xml:space="preserve"> pour nous d’article ou de dé</w:t>
      </w:r>
      <w:r w:rsidR="00C753AA" w:rsidRPr="00C430D4">
        <w:rPr>
          <w:rFonts w:ascii="Times New Roman" w:hAnsi="Times New Roman" w:cs="Times New Roman"/>
          <w:sz w:val="28"/>
          <w:szCs w:val="28"/>
        </w:rPr>
        <w:t>t</w:t>
      </w:r>
      <w:r w:rsidRPr="00C430D4">
        <w:rPr>
          <w:rFonts w:ascii="Times New Roman" w:hAnsi="Times New Roman" w:cs="Times New Roman"/>
          <w:sz w:val="28"/>
          <w:szCs w:val="28"/>
        </w:rPr>
        <w:t>erminant</w:t>
      </w:r>
      <w:r w:rsidR="00C753AA" w:rsidRPr="00C430D4">
        <w:rPr>
          <w:rFonts w:ascii="Times New Roman" w:hAnsi="Times New Roman" w:cs="Times New Roman"/>
          <w:sz w:val="28"/>
          <w:szCs w:val="28"/>
        </w:rPr>
        <w:t xml:space="preserve"> partitif, ni </w:t>
      </w:r>
      <w:r w:rsidR="000925AD" w:rsidRPr="00C430D4">
        <w:rPr>
          <w:rFonts w:ascii="Times New Roman" w:hAnsi="Times New Roman" w:cs="Times New Roman"/>
          <w:sz w:val="28"/>
          <w:szCs w:val="28"/>
        </w:rPr>
        <w:t>d’</w:t>
      </w:r>
      <w:r w:rsidRPr="00C430D4">
        <w:rPr>
          <w:rFonts w:ascii="Times New Roman" w:hAnsi="Times New Roman" w:cs="Times New Roman"/>
          <w:sz w:val="28"/>
          <w:szCs w:val="28"/>
        </w:rPr>
        <w:t xml:space="preserve">article </w:t>
      </w:r>
      <w:r w:rsidR="00C753AA" w:rsidRPr="00C430D4">
        <w:rPr>
          <w:rFonts w:ascii="Times New Roman" w:hAnsi="Times New Roman" w:cs="Times New Roman"/>
          <w:sz w:val="28"/>
          <w:szCs w:val="28"/>
        </w:rPr>
        <w:t xml:space="preserve">indéfini pluriel en tant que tel. </w:t>
      </w:r>
    </w:p>
    <w:p w14:paraId="784FCF70" w14:textId="564D678F" w:rsidR="00291390" w:rsidRPr="00C430D4" w:rsidRDefault="0029139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2) Pour les autres cas</w:t>
      </w:r>
    </w:p>
    <w:p w14:paraId="57E46824" w14:textId="5271C8C1" w:rsidR="00327963" w:rsidRDefault="00E0448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Dans les approches courantes</w:t>
      </w:r>
      <w:r w:rsidR="00327963" w:rsidRPr="00C430D4">
        <w:rPr>
          <w:rFonts w:ascii="Times New Roman" w:hAnsi="Times New Roman" w:cs="Times New Roman"/>
          <w:sz w:val="28"/>
          <w:szCs w:val="28"/>
        </w:rPr>
        <w:t xml:space="preserve">, la fonction DET recouvre la catégorie DET. </w:t>
      </w:r>
      <w:r w:rsidR="00A6502A" w:rsidRPr="00C430D4">
        <w:rPr>
          <w:rFonts w:ascii="Times New Roman" w:hAnsi="Times New Roman" w:cs="Times New Roman"/>
          <w:sz w:val="28"/>
          <w:szCs w:val="28"/>
        </w:rPr>
        <w:t xml:space="preserve">On </w:t>
      </w:r>
      <w:r w:rsidR="00E97149" w:rsidRPr="00C430D4">
        <w:rPr>
          <w:rFonts w:ascii="Times New Roman" w:hAnsi="Times New Roman" w:cs="Times New Roman"/>
          <w:sz w:val="28"/>
          <w:szCs w:val="28"/>
        </w:rPr>
        <w:t>a choisi de</w:t>
      </w:r>
      <w:r w:rsidR="00A6502A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01315D" w:rsidRPr="00C430D4">
        <w:rPr>
          <w:rFonts w:ascii="Times New Roman" w:hAnsi="Times New Roman" w:cs="Times New Roman"/>
          <w:sz w:val="28"/>
          <w:szCs w:val="28"/>
        </w:rPr>
        <w:t>créer</w:t>
      </w:r>
      <w:r w:rsidR="00D22024" w:rsidRPr="00C430D4">
        <w:rPr>
          <w:rFonts w:ascii="Times New Roman" w:hAnsi="Times New Roman" w:cs="Times New Roman"/>
          <w:sz w:val="28"/>
          <w:szCs w:val="28"/>
        </w:rPr>
        <w:t>, suivant des approches récentes</w:t>
      </w:r>
      <w:r w:rsidR="002F5A51" w:rsidRPr="00C430D4">
        <w:rPr>
          <w:rFonts w:ascii="Times New Roman" w:hAnsi="Times New Roman" w:cs="Times New Roman"/>
          <w:sz w:val="28"/>
          <w:szCs w:val="28"/>
        </w:rPr>
        <w:t>,</w:t>
      </w:r>
      <w:r w:rsidR="00A6502A" w:rsidRPr="00C430D4">
        <w:rPr>
          <w:rFonts w:ascii="Times New Roman" w:hAnsi="Times New Roman" w:cs="Times New Roman"/>
          <w:sz w:val="28"/>
          <w:szCs w:val="28"/>
        </w:rPr>
        <w:t xml:space="preserve"> une fonction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01315D" w:rsidRPr="00C430D4">
        <w:rPr>
          <w:rFonts w:ascii="Times New Roman" w:hAnsi="Times New Roman" w:cs="Times New Roman"/>
          <w:sz w:val="28"/>
          <w:szCs w:val="28"/>
        </w:rPr>
        <w:t xml:space="preserve">SPE </w:t>
      </w:r>
      <w:r w:rsidR="00D22024" w:rsidRPr="00C430D4">
        <w:rPr>
          <w:rFonts w:ascii="Times New Roman" w:hAnsi="Times New Roman" w:cs="Times New Roman"/>
          <w:sz w:val="28"/>
          <w:szCs w:val="28"/>
        </w:rPr>
        <w:t xml:space="preserve">distincte </w:t>
      </w:r>
      <w:r w:rsidR="00A6502A" w:rsidRPr="00C430D4">
        <w:rPr>
          <w:rFonts w:ascii="Times New Roman" w:hAnsi="Times New Roman" w:cs="Times New Roman"/>
          <w:sz w:val="28"/>
          <w:szCs w:val="28"/>
        </w:rPr>
        <w:t>de la catégorie DET</w:t>
      </w:r>
      <w:r w:rsidR="0001315D" w:rsidRPr="00C430D4">
        <w:rPr>
          <w:rFonts w:ascii="Times New Roman" w:hAnsi="Times New Roman" w:cs="Times New Roman"/>
          <w:sz w:val="28"/>
          <w:szCs w:val="28"/>
        </w:rPr>
        <w:t>. La fonction SPE est attribuée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01315D" w:rsidRPr="00C430D4">
        <w:rPr>
          <w:rFonts w:ascii="Times New Roman" w:hAnsi="Times New Roman" w:cs="Times New Roman"/>
          <w:sz w:val="28"/>
          <w:szCs w:val="28"/>
        </w:rPr>
        <w:t xml:space="preserve">aux lexèmes qui permettent de faire fonctionner un NOM comme sujet. </w:t>
      </w:r>
      <w:r w:rsidR="001554F9" w:rsidRPr="00C430D4">
        <w:rPr>
          <w:rFonts w:ascii="Times New Roman" w:hAnsi="Times New Roman" w:cs="Times New Roman"/>
          <w:sz w:val="28"/>
          <w:szCs w:val="28"/>
        </w:rPr>
        <w:t>(P</w:t>
      </w:r>
      <w:r w:rsidR="00A6502A" w:rsidRPr="00C430D4">
        <w:rPr>
          <w:rFonts w:ascii="Times New Roman" w:hAnsi="Times New Roman" w:cs="Times New Roman"/>
          <w:sz w:val="28"/>
          <w:szCs w:val="28"/>
        </w:rPr>
        <w:t xml:space="preserve">our </w:t>
      </w:r>
      <w:r w:rsidR="00D22024" w:rsidRPr="00C430D4">
        <w:rPr>
          <w:rFonts w:ascii="Times New Roman" w:hAnsi="Times New Roman" w:cs="Times New Roman"/>
          <w:sz w:val="28"/>
          <w:szCs w:val="28"/>
        </w:rPr>
        <w:t>la définition</w:t>
      </w:r>
      <w:r w:rsidR="002F5A51" w:rsidRPr="00C430D4">
        <w:rPr>
          <w:rFonts w:ascii="Times New Roman" w:hAnsi="Times New Roman" w:cs="Times New Roman"/>
          <w:sz w:val="28"/>
          <w:szCs w:val="28"/>
        </w:rPr>
        <w:t xml:space="preserve"> détaillée</w:t>
      </w:r>
      <w:r w:rsidR="00A6502A" w:rsidRPr="00C430D4">
        <w:rPr>
          <w:rFonts w:ascii="Times New Roman" w:hAnsi="Times New Roman" w:cs="Times New Roman"/>
          <w:sz w:val="28"/>
          <w:szCs w:val="28"/>
        </w:rPr>
        <w:t xml:space="preserve"> de la fonction voir le </w:t>
      </w:r>
      <w:proofErr w:type="spellStart"/>
      <w:r w:rsidR="00A6502A" w:rsidRPr="00C430D4">
        <w:rPr>
          <w:rFonts w:ascii="Times New Roman" w:hAnsi="Times New Roman" w:cs="Times New Roman"/>
          <w:sz w:val="28"/>
          <w:szCs w:val="28"/>
        </w:rPr>
        <w:t>Tagset</w:t>
      </w:r>
      <w:proofErr w:type="spellEnd"/>
      <w:r w:rsidR="00A6502A" w:rsidRPr="00C430D4">
        <w:rPr>
          <w:rFonts w:ascii="Times New Roman" w:hAnsi="Times New Roman" w:cs="Times New Roman"/>
          <w:sz w:val="28"/>
          <w:szCs w:val="28"/>
        </w:rPr>
        <w:t xml:space="preserve"> fonctions.)</w:t>
      </w:r>
    </w:p>
    <w:p w14:paraId="3F9A4EB6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65652" w14:textId="21889095" w:rsidR="00F8083C" w:rsidRPr="00C430D4" w:rsidRDefault="002F5A5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On classe </w:t>
      </w:r>
      <w:r w:rsidR="001554F9" w:rsidRPr="00C430D4">
        <w:rPr>
          <w:rFonts w:ascii="Times New Roman" w:hAnsi="Times New Roman" w:cs="Times New Roman"/>
          <w:sz w:val="28"/>
          <w:szCs w:val="28"/>
        </w:rPr>
        <w:t xml:space="preserve">alors </w:t>
      </w:r>
      <w:r w:rsidRPr="00C430D4">
        <w:rPr>
          <w:rFonts w:ascii="Times New Roman" w:hAnsi="Times New Roman" w:cs="Times New Roman"/>
          <w:sz w:val="28"/>
          <w:szCs w:val="28"/>
        </w:rPr>
        <w:t>dans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966B6A" w:rsidRPr="00C430D4">
        <w:rPr>
          <w:rFonts w:ascii="Times New Roman" w:hAnsi="Times New Roman" w:cs="Times New Roman"/>
          <w:sz w:val="28"/>
          <w:szCs w:val="28"/>
        </w:rPr>
        <w:t>DET</w:t>
      </w:r>
      <w:r w:rsidR="00F8083C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D22024" w:rsidRPr="00C430D4">
        <w:rPr>
          <w:rFonts w:ascii="Times New Roman" w:hAnsi="Times New Roman" w:cs="Times New Roman"/>
          <w:sz w:val="28"/>
          <w:szCs w:val="28"/>
        </w:rPr>
        <w:t>les</w:t>
      </w:r>
      <w:r w:rsidR="00445E84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>lexèmes simples</w:t>
      </w:r>
      <w:r w:rsidR="00445E84" w:rsidRPr="00C430D4">
        <w:rPr>
          <w:rFonts w:ascii="Times New Roman" w:hAnsi="Times New Roman" w:cs="Times New Roman"/>
          <w:sz w:val="28"/>
          <w:szCs w:val="28"/>
        </w:rPr>
        <w:t xml:space="preserve"> qui font fonct</w:t>
      </w:r>
      <w:r w:rsidR="00F8083C" w:rsidRPr="00C430D4">
        <w:rPr>
          <w:rFonts w:ascii="Times New Roman" w:hAnsi="Times New Roman" w:cs="Times New Roman"/>
          <w:sz w:val="28"/>
          <w:szCs w:val="28"/>
        </w:rPr>
        <w:t>ionner un N comme sujet </w:t>
      </w:r>
      <w:r w:rsidR="00D22024" w:rsidRPr="00C430D4">
        <w:rPr>
          <w:rFonts w:ascii="Times New Roman" w:hAnsi="Times New Roman" w:cs="Times New Roman"/>
          <w:sz w:val="28"/>
          <w:szCs w:val="28"/>
        </w:rPr>
        <w:t>et qui ne sont pas combinables entre eux :</w:t>
      </w:r>
    </w:p>
    <w:p w14:paraId="7EDF9AA5" w14:textId="5BEA1E53" w:rsidR="00D84EA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>l</w:t>
      </w:r>
      <w:r w:rsidR="00D84EA4" w:rsidRPr="00C430D4">
        <w:rPr>
          <w:rFonts w:ascii="Times New Roman" w:hAnsi="Times New Roman" w:cs="Times New Roman"/>
          <w:i/>
          <w:sz w:val="28"/>
          <w:szCs w:val="28"/>
        </w:rPr>
        <w:t>e</w:t>
      </w:r>
      <w:proofErr w:type="gramEnd"/>
      <w:r w:rsidR="00D84EA4" w:rsidRPr="00C430D4">
        <w:rPr>
          <w:rFonts w:ascii="Times New Roman" w:hAnsi="Times New Roman" w:cs="Times New Roman"/>
          <w:i/>
          <w:sz w:val="28"/>
          <w:szCs w:val="28"/>
        </w:rPr>
        <w:t xml:space="preserve">, ce, mon, un, certains, chaque, </w:t>
      </w:r>
      <w:r w:rsidR="00995C3A" w:rsidRPr="00C430D4">
        <w:rPr>
          <w:rFonts w:ascii="Times New Roman" w:hAnsi="Times New Roman" w:cs="Times New Roman"/>
          <w:i/>
          <w:sz w:val="28"/>
          <w:szCs w:val="28"/>
        </w:rPr>
        <w:t xml:space="preserve">plusieurs, quelque, zéro, </w:t>
      </w:r>
      <w:r w:rsidR="00615ED5" w:rsidRPr="00C430D4">
        <w:rPr>
          <w:rFonts w:ascii="Times New Roman" w:hAnsi="Times New Roman" w:cs="Times New Roman"/>
          <w:i/>
          <w:sz w:val="28"/>
          <w:szCs w:val="28"/>
        </w:rPr>
        <w:t xml:space="preserve">aucun, </w:t>
      </w:r>
      <w:r w:rsidR="00F239B8" w:rsidRPr="00C430D4">
        <w:rPr>
          <w:rFonts w:ascii="Times New Roman" w:hAnsi="Times New Roman" w:cs="Times New Roman"/>
          <w:i/>
          <w:sz w:val="28"/>
          <w:szCs w:val="28"/>
        </w:rPr>
        <w:t>tout,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53A9" w:rsidRPr="00C430D4">
        <w:rPr>
          <w:rFonts w:ascii="Times New Roman" w:hAnsi="Times New Roman" w:cs="Times New Roman"/>
          <w:i/>
          <w:sz w:val="28"/>
          <w:szCs w:val="28"/>
        </w:rPr>
        <w:t>n’importe quel</w:t>
      </w:r>
      <w:r w:rsidR="00AA4709" w:rsidRPr="00C430D4">
        <w:rPr>
          <w:rFonts w:ascii="Times New Roman" w:hAnsi="Times New Roman" w:cs="Times New Roman"/>
          <w:i/>
          <w:sz w:val="28"/>
          <w:szCs w:val="28"/>
        </w:rPr>
        <w:t>, quel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6E50B2A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CA7FED" w14:textId="77777777" w:rsidR="00C430D4" w:rsidRDefault="00D2202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On </w:t>
      </w:r>
      <w:r w:rsidR="002F5A51" w:rsidRPr="00C430D4">
        <w:rPr>
          <w:rFonts w:ascii="Times New Roman" w:hAnsi="Times New Roman" w:cs="Times New Roman"/>
          <w:sz w:val="28"/>
          <w:szCs w:val="28"/>
        </w:rPr>
        <w:t>classe</w:t>
      </w:r>
      <w:r w:rsidR="00291667" w:rsidRPr="00C430D4">
        <w:rPr>
          <w:rFonts w:ascii="Times New Roman" w:hAnsi="Times New Roman" w:cs="Times New Roman"/>
          <w:sz w:val="28"/>
          <w:szCs w:val="28"/>
        </w:rPr>
        <w:t xml:space="preserve"> comme adjectifs faisant fonction de SPE ceux qui peuvent se combiner avec les précédents : </w:t>
      </w:r>
    </w:p>
    <w:p w14:paraId="02DD9C5B" w14:textId="77777777" w:rsidR="00C430D4" w:rsidRDefault="00291667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430D4">
        <w:rPr>
          <w:rFonts w:ascii="Times New Roman" w:hAnsi="Times New Roman" w:cs="Times New Roman"/>
          <w:i/>
          <w:sz w:val="28"/>
          <w:szCs w:val="28"/>
        </w:rPr>
        <w:t>ces</w:t>
      </w:r>
      <w:proofErr w:type="gramEnd"/>
      <w:r w:rsidRPr="00C430D4">
        <w:rPr>
          <w:rFonts w:ascii="Times New Roman" w:hAnsi="Times New Roman" w:cs="Times New Roman"/>
          <w:i/>
          <w:sz w:val="28"/>
          <w:szCs w:val="28"/>
        </w:rPr>
        <w:t xml:space="preserve">) quelques, </w:t>
      </w:r>
      <w:r w:rsidR="002F5A51" w:rsidRPr="00C430D4">
        <w:rPr>
          <w:rFonts w:ascii="Times New Roman" w:hAnsi="Times New Roman" w:cs="Times New Roman"/>
          <w:i/>
          <w:sz w:val="28"/>
          <w:szCs w:val="28"/>
        </w:rPr>
        <w:t>(</w:t>
      </w:r>
      <w:r w:rsidRPr="00C430D4">
        <w:rPr>
          <w:rFonts w:ascii="Times New Roman" w:hAnsi="Times New Roman" w:cs="Times New Roman"/>
          <w:i/>
          <w:sz w:val="28"/>
          <w:szCs w:val="28"/>
        </w:rPr>
        <w:t>les) différents, (un) autre, même, certain</w:t>
      </w:r>
      <w:r w:rsidR="00C430D4">
        <w:rPr>
          <w:rFonts w:ascii="Times New Roman" w:hAnsi="Times New Roman" w:cs="Times New Roman"/>
          <w:sz w:val="28"/>
          <w:szCs w:val="28"/>
        </w:rPr>
        <w:t>.</w:t>
      </w:r>
    </w:p>
    <w:p w14:paraId="5230FC1F" w14:textId="0AC412CC" w:rsidR="00291667" w:rsidRPr="00C430D4" w:rsidRDefault="002F5A5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C</w:t>
      </w:r>
      <w:r w:rsidR="00291667" w:rsidRPr="00C430D4">
        <w:rPr>
          <w:rFonts w:ascii="Times New Roman" w:hAnsi="Times New Roman" w:cs="Times New Roman"/>
          <w:sz w:val="28"/>
          <w:szCs w:val="28"/>
        </w:rPr>
        <w:t xml:space="preserve">es éléments ont </w:t>
      </w:r>
      <w:r w:rsidR="001554F9" w:rsidRPr="00C430D4">
        <w:rPr>
          <w:rFonts w:ascii="Times New Roman" w:hAnsi="Times New Roman" w:cs="Times New Roman"/>
          <w:sz w:val="28"/>
          <w:szCs w:val="28"/>
        </w:rPr>
        <w:t>par ailleurs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291667" w:rsidRPr="00C430D4">
        <w:rPr>
          <w:rFonts w:ascii="Times New Roman" w:hAnsi="Times New Roman" w:cs="Times New Roman"/>
          <w:sz w:val="28"/>
          <w:szCs w:val="28"/>
        </w:rPr>
        <w:t xml:space="preserve">un fonctionnement d’adjectifs: </w:t>
      </w:r>
      <w:r w:rsidR="00291667" w:rsidRPr="00C430D4">
        <w:rPr>
          <w:rFonts w:ascii="Times New Roman" w:hAnsi="Times New Roman" w:cs="Times New Roman"/>
          <w:i/>
          <w:sz w:val="28"/>
          <w:szCs w:val="28"/>
        </w:rPr>
        <w:t>c’est certain</w:t>
      </w:r>
      <w:r w:rsidR="00AA4709" w:rsidRPr="00C430D4">
        <w:rPr>
          <w:rFonts w:ascii="Times New Roman" w:hAnsi="Times New Roman" w:cs="Times New Roman"/>
          <w:i/>
          <w:sz w:val="28"/>
          <w:szCs w:val="28"/>
        </w:rPr>
        <w:t xml:space="preserve"> / différent / tout autre</w:t>
      </w:r>
      <w:r w:rsidR="00AA4709" w:rsidRPr="00C430D4">
        <w:rPr>
          <w:rFonts w:ascii="Times New Roman" w:hAnsi="Times New Roman" w:cs="Times New Roman"/>
          <w:sz w:val="28"/>
          <w:szCs w:val="28"/>
        </w:rPr>
        <w:t>…</w:t>
      </w:r>
    </w:p>
    <w:p w14:paraId="5529F4FA" w14:textId="77777777" w:rsidR="000925AD" w:rsidRPr="00C430D4" w:rsidRDefault="000925AD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6F221" w14:textId="45A7FF99" w:rsidR="00AA4709" w:rsidRDefault="00295918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Cas particuliers : </w:t>
      </w:r>
      <w:r w:rsidR="00B04EEC" w:rsidRPr="00C430D4">
        <w:rPr>
          <w:rFonts w:ascii="Times New Roman" w:hAnsi="Times New Roman" w:cs="Times New Roman"/>
          <w:sz w:val="28"/>
          <w:szCs w:val="28"/>
        </w:rPr>
        <w:t>Pour</w:t>
      </w:r>
      <w:r w:rsidR="00AA4709" w:rsidRPr="00C430D4">
        <w:rPr>
          <w:rFonts w:ascii="Times New Roman" w:hAnsi="Times New Roman" w:cs="Times New Roman"/>
          <w:i/>
          <w:sz w:val="28"/>
          <w:szCs w:val="28"/>
        </w:rPr>
        <w:t xml:space="preserve"> quel</w:t>
      </w:r>
      <w:r w:rsidR="00B04EEC" w:rsidRPr="00C430D4">
        <w:rPr>
          <w:rFonts w:ascii="Times New Roman" w:hAnsi="Times New Roman" w:cs="Times New Roman"/>
          <w:sz w:val="28"/>
          <w:szCs w:val="28"/>
        </w:rPr>
        <w:t xml:space="preserve">, </w:t>
      </w:r>
      <w:r w:rsidR="00AA4709" w:rsidRPr="00C430D4">
        <w:rPr>
          <w:rFonts w:ascii="Times New Roman" w:hAnsi="Times New Roman" w:cs="Times New Roman"/>
          <w:sz w:val="28"/>
          <w:szCs w:val="28"/>
        </w:rPr>
        <w:t>qui peut</w:t>
      </w:r>
      <w:r w:rsidR="0075213F" w:rsidRPr="00C430D4">
        <w:rPr>
          <w:rFonts w:ascii="Times New Roman" w:hAnsi="Times New Roman" w:cs="Times New Roman"/>
          <w:sz w:val="28"/>
          <w:szCs w:val="28"/>
        </w:rPr>
        <w:t xml:space="preserve"> fonctionner à la fois comme SPE</w:t>
      </w:r>
      <w:r w:rsidR="00AA4709" w:rsidRPr="00C430D4">
        <w:rPr>
          <w:rFonts w:ascii="Times New Roman" w:hAnsi="Times New Roman" w:cs="Times New Roman"/>
          <w:sz w:val="28"/>
          <w:szCs w:val="28"/>
        </w:rPr>
        <w:t xml:space="preserve"> (</w:t>
      </w:r>
      <w:r w:rsidR="00C4178C" w:rsidRPr="00C430D4">
        <w:rPr>
          <w:rFonts w:ascii="Times New Roman" w:hAnsi="Times New Roman" w:cs="Times New Roman"/>
          <w:i/>
          <w:sz w:val="28"/>
          <w:szCs w:val="28"/>
        </w:rPr>
        <w:t>quel homme</w:t>
      </w:r>
      <w:r w:rsidR="00C4178C" w:rsidRPr="00C430D4">
        <w:rPr>
          <w:rFonts w:ascii="Times New Roman" w:hAnsi="Times New Roman" w:cs="Times New Roman"/>
          <w:sz w:val="28"/>
          <w:szCs w:val="28"/>
        </w:rPr>
        <w:t>) et comme</w:t>
      </w:r>
      <w:r w:rsidRPr="00C430D4">
        <w:rPr>
          <w:rFonts w:ascii="Times New Roman" w:hAnsi="Times New Roman" w:cs="Times New Roman"/>
          <w:sz w:val="28"/>
          <w:szCs w:val="28"/>
        </w:rPr>
        <w:t xml:space="preserve"> PRQ (interrogatif) : </w:t>
      </w:r>
      <w:r w:rsidRPr="00C430D4">
        <w:rPr>
          <w:rFonts w:ascii="Times New Roman" w:hAnsi="Times New Roman" w:cs="Times New Roman"/>
          <w:i/>
          <w:sz w:val="28"/>
          <w:szCs w:val="28"/>
        </w:rPr>
        <w:t>quel est-il ?</w:t>
      </w:r>
      <w:r w:rsidRPr="00C430D4">
        <w:rPr>
          <w:rFonts w:ascii="Times New Roman" w:hAnsi="Times New Roman" w:cs="Times New Roman"/>
          <w:sz w:val="28"/>
          <w:szCs w:val="28"/>
        </w:rPr>
        <w:t xml:space="preserve"> étendu à </w:t>
      </w:r>
      <w:r w:rsidRPr="00C430D4">
        <w:rPr>
          <w:rFonts w:ascii="Times New Roman" w:hAnsi="Times New Roman" w:cs="Times New Roman"/>
          <w:i/>
          <w:sz w:val="28"/>
          <w:szCs w:val="28"/>
        </w:rPr>
        <w:t xml:space="preserve">tel </w:t>
      </w:r>
      <w:proofErr w:type="gramStart"/>
      <w:r w:rsidRPr="00C430D4">
        <w:rPr>
          <w:rFonts w:ascii="Times New Roman" w:hAnsi="Times New Roman" w:cs="Times New Roman"/>
          <w:i/>
          <w:sz w:val="28"/>
          <w:szCs w:val="28"/>
        </w:rPr>
        <w:t>quel </w:t>
      </w:r>
      <w:r w:rsidR="001554F9" w:rsidRPr="00C430D4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1554F9" w:rsidRPr="00C430D4">
        <w:rPr>
          <w:rFonts w:ascii="Times New Roman" w:hAnsi="Times New Roman" w:cs="Times New Roman"/>
          <w:sz w:val="28"/>
          <w:szCs w:val="28"/>
        </w:rPr>
        <w:t>, o</w:t>
      </w:r>
      <w:r w:rsidR="00C4178C" w:rsidRPr="00C430D4">
        <w:rPr>
          <w:rFonts w:ascii="Times New Roman" w:hAnsi="Times New Roman" w:cs="Times New Roman"/>
          <w:sz w:val="28"/>
          <w:szCs w:val="28"/>
        </w:rPr>
        <w:t xml:space="preserve">n </w:t>
      </w:r>
      <w:r w:rsidR="00B04EEC" w:rsidRPr="00C430D4">
        <w:rPr>
          <w:rFonts w:ascii="Times New Roman" w:hAnsi="Times New Roman" w:cs="Times New Roman"/>
          <w:sz w:val="28"/>
          <w:szCs w:val="28"/>
        </w:rPr>
        <w:t>choisit</w:t>
      </w:r>
      <w:r w:rsidRPr="00C430D4">
        <w:rPr>
          <w:rFonts w:ascii="Times New Roman" w:hAnsi="Times New Roman" w:cs="Times New Roman"/>
          <w:sz w:val="28"/>
          <w:szCs w:val="28"/>
        </w:rPr>
        <w:t xml:space="preserve"> un classement unique PRQ :</w:t>
      </w:r>
      <w:r w:rsidR="0075213F" w:rsidRPr="00C430D4">
        <w:rPr>
          <w:rFonts w:ascii="Times New Roman" w:hAnsi="Times New Roman" w:cs="Times New Roman"/>
          <w:sz w:val="28"/>
          <w:szCs w:val="28"/>
        </w:rPr>
        <w:t xml:space="preserve"> puisqu’</w:t>
      </w:r>
      <w:r w:rsidR="00C4178C" w:rsidRPr="00C430D4">
        <w:rPr>
          <w:rFonts w:ascii="Times New Roman" w:hAnsi="Times New Roman" w:cs="Times New Roman"/>
          <w:sz w:val="28"/>
          <w:szCs w:val="28"/>
        </w:rPr>
        <w:t xml:space="preserve"> on admet que des ADJ peuvent fonctionner aussi comme SPE</w:t>
      </w:r>
      <w:r w:rsidR="00B04EEC" w:rsidRPr="00C430D4">
        <w:rPr>
          <w:rFonts w:ascii="Times New Roman" w:hAnsi="Times New Roman" w:cs="Times New Roman"/>
          <w:sz w:val="28"/>
          <w:szCs w:val="28"/>
        </w:rPr>
        <w:t>, on peut étendre cela aux PRQ</w:t>
      </w:r>
      <w:r w:rsidR="00C4178C" w:rsidRPr="00C430D4">
        <w:rPr>
          <w:rFonts w:ascii="Times New Roman" w:hAnsi="Times New Roman" w:cs="Times New Roman"/>
          <w:sz w:val="28"/>
          <w:szCs w:val="28"/>
        </w:rPr>
        <w:t>.</w:t>
      </w:r>
    </w:p>
    <w:p w14:paraId="1F11D762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AD2F8" w14:textId="0835A326" w:rsidR="00C4178C" w:rsidRPr="00C430D4" w:rsidRDefault="001554F9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 xml:space="preserve"> NB. </w:t>
      </w:r>
      <w:r w:rsidR="00B04EEC" w:rsidRPr="00C430D4">
        <w:rPr>
          <w:rFonts w:ascii="Times New Roman" w:hAnsi="Times New Roman" w:cs="Times New Roman"/>
          <w:sz w:val="28"/>
          <w:szCs w:val="28"/>
        </w:rPr>
        <w:t>On</w:t>
      </w:r>
      <w:r w:rsidRPr="00C430D4">
        <w:rPr>
          <w:rFonts w:ascii="Times New Roman" w:hAnsi="Times New Roman" w:cs="Times New Roman"/>
          <w:sz w:val="28"/>
          <w:szCs w:val="28"/>
        </w:rPr>
        <w:t xml:space="preserve"> ne considère pas comme DET les « déterminants complexes »</w:t>
      </w:r>
      <w:r w:rsidR="00C4178C" w:rsidRPr="00C430D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485BA9C" w14:textId="073DD1F3" w:rsidR="006156DC" w:rsidRDefault="006156DC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 xml:space="preserve">Beaucoup de X, </w:t>
      </w:r>
      <w:r w:rsidR="000C76DD" w:rsidRPr="00C430D4">
        <w:rPr>
          <w:rFonts w:ascii="Times New Roman" w:hAnsi="Times New Roman" w:cs="Times New Roman"/>
          <w:i/>
          <w:sz w:val="28"/>
          <w:szCs w:val="28"/>
        </w:rPr>
        <w:t>trop de, plein de,</w:t>
      </w:r>
      <w:r w:rsidR="00B04EEC" w:rsidRPr="00C430D4">
        <w:rPr>
          <w:rFonts w:ascii="Times New Roman" w:hAnsi="Times New Roman" w:cs="Times New Roman"/>
          <w:i/>
          <w:sz w:val="28"/>
          <w:szCs w:val="28"/>
        </w:rPr>
        <w:t xml:space="preserve"> la plupart de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1554F9" w:rsidRPr="00C430D4">
        <w:rPr>
          <w:rFonts w:ascii="Times New Roman" w:hAnsi="Times New Roman" w:cs="Times New Roman"/>
          <w:sz w:val="28"/>
          <w:szCs w:val="28"/>
        </w:rPr>
        <w:t>sont décomposé</w:t>
      </w:r>
      <w:r w:rsidR="00E03827" w:rsidRPr="00C430D4">
        <w:rPr>
          <w:rFonts w:ascii="Times New Roman" w:hAnsi="Times New Roman" w:cs="Times New Roman"/>
          <w:sz w:val="28"/>
          <w:szCs w:val="28"/>
        </w:rPr>
        <w:t>s. Le premier élément fonctionne</w:t>
      </w:r>
      <w:r w:rsidR="00B04EEC" w:rsidRPr="00C430D4">
        <w:rPr>
          <w:rFonts w:ascii="Times New Roman" w:hAnsi="Times New Roman" w:cs="Times New Roman"/>
          <w:sz w:val="28"/>
          <w:szCs w:val="28"/>
        </w:rPr>
        <w:t xml:space="preserve"> comme tête</w:t>
      </w:r>
      <w:r w:rsidR="00E03827" w:rsidRPr="00C430D4">
        <w:rPr>
          <w:rFonts w:ascii="Times New Roman" w:hAnsi="Times New Roman" w:cs="Times New Roman"/>
          <w:sz w:val="28"/>
          <w:szCs w:val="28"/>
        </w:rPr>
        <w:t xml:space="preserve"> avec sa catégorie habituelle : ADV ou PRO</w:t>
      </w:r>
      <w:r w:rsidR="00B04EEC" w:rsidRPr="00C430D4">
        <w:rPr>
          <w:rFonts w:ascii="Times New Roman" w:hAnsi="Times New Roman" w:cs="Times New Roman"/>
          <w:sz w:val="28"/>
          <w:szCs w:val="28"/>
        </w:rPr>
        <w:t>.</w:t>
      </w:r>
    </w:p>
    <w:p w14:paraId="0A8088B6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D800B" w14:textId="5DE312C9" w:rsidR="006156DC" w:rsidRPr="00C430D4" w:rsidRDefault="00C4178C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Conclusion : Syntaxiquement, la fonction SPE</w:t>
      </w:r>
      <w:r w:rsidR="00B04EEC" w:rsidRPr="00C430D4">
        <w:rPr>
          <w:rFonts w:ascii="Times New Roman" w:hAnsi="Times New Roman" w:cs="Times New Roman"/>
          <w:sz w:val="28"/>
          <w:szCs w:val="28"/>
        </w:rPr>
        <w:t xml:space="preserve"> concerne</w:t>
      </w:r>
      <w:r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6156DC" w:rsidRPr="00C430D4">
        <w:rPr>
          <w:rFonts w:ascii="Times New Roman" w:hAnsi="Times New Roman" w:cs="Times New Roman"/>
          <w:sz w:val="28"/>
          <w:szCs w:val="28"/>
        </w:rPr>
        <w:t>tous les mots qui permettent à un GN de fonctionner comme s</w:t>
      </w:r>
      <w:r w:rsidR="00B04EEC" w:rsidRPr="00C430D4">
        <w:rPr>
          <w:rFonts w:ascii="Times New Roman" w:hAnsi="Times New Roman" w:cs="Times New Roman"/>
          <w:sz w:val="28"/>
          <w:szCs w:val="28"/>
        </w:rPr>
        <w:t>uje</w:t>
      </w:r>
      <w:r w:rsidR="00E03827" w:rsidRPr="00C430D4">
        <w:rPr>
          <w:rFonts w:ascii="Times New Roman" w:hAnsi="Times New Roman" w:cs="Times New Roman"/>
          <w:sz w:val="28"/>
          <w:szCs w:val="28"/>
        </w:rPr>
        <w:t>t (qu’ils soient ADJ</w:t>
      </w:r>
      <w:r w:rsidR="00295918" w:rsidRPr="00C430D4">
        <w:rPr>
          <w:rFonts w:ascii="Times New Roman" w:hAnsi="Times New Roman" w:cs="Times New Roman"/>
          <w:sz w:val="28"/>
          <w:szCs w:val="28"/>
        </w:rPr>
        <w:t>, PRQ</w:t>
      </w:r>
      <w:r w:rsidR="006156DC" w:rsidRPr="00C430D4">
        <w:rPr>
          <w:rFonts w:ascii="Times New Roman" w:hAnsi="Times New Roman" w:cs="Times New Roman"/>
          <w:sz w:val="28"/>
          <w:szCs w:val="28"/>
        </w:rPr>
        <w:t xml:space="preserve"> ou DET.</w:t>
      </w:r>
      <w:r w:rsidRPr="00C430D4">
        <w:rPr>
          <w:rFonts w:ascii="Times New Roman" w:hAnsi="Times New Roman" w:cs="Times New Roman"/>
          <w:sz w:val="28"/>
          <w:szCs w:val="28"/>
        </w:rPr>
        <w:t>)</w:t>
      </w:r>
    </w:p>
    <w:p w14:paraId="3CC7FDEC" w14:textId="77777777" w:rsidR="00E5317F" w:rsidRPr="00C430D4" w:rsidRDefault="00E5317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B90E3C" w14:textId="0063EF70" w:rsidR="00D62D5F" w:rsidRPr="00C430D4" w:rsidRDefault="00D62D5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PROFORMES</w:t>
      </w:r>
    </w:p>
    <w:p w14:paraId="14E554C9" w14:textId="4A93C739" w:rsidR="00D62D5F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 w:rsidRPr="00C430D4">
        <w:rPr>
          <w:rFonts w:ascii="Times New Roman" w:hAnsi="Times New Roman" w:cs="Times New Roman"/>
          <w:sz w:val="28"/>
          <w:szCs w:val="28"/>
        </w:rPr>
        <w:t>p</w:t>
      </w:r>
      <w:r w:rsidR="00295918" w:rsidRPr="00C430D4">
        <w:rPr>
          <w:rFonts w:ascii="Times New Roman" w:hAnsi="Times New Roman" w:cs="Times New Roman"/>
          <w:sz w:val="28"/>
          <w:szCs w:val="28"/>
        </w:rPr>
        <w:t>rofor</w:t>
      </w:r>
      <w:r w:rsidR="00D62D5F" w:rsidRPr="00C430D4">
        <w:rPr>
          <w:rFonts w:ascii="Times New Roman" w:hAnsi="Times New Roman" w:cs="Times New Roman"/>
          <w:sz w:val="28"/>
          <w:szCs w:val="28"/>
        </w:rPr>
        <w:t>mes</w:t>
      </w:r>
      <w:proofErr w:type="spellEnd"/>
      <w:r w:rsidR="00D62D5F" w:rsidRPr="00C430D4">
        <w:rPr>
          <w:rFonts w:ascii="Times New Roman" w:hAnsi="Times New Roman" w:cs="Times New Roman"/>
          <w:sz w:val="28"/>
          <w:szCs w:val="28"/>
        </w:rPr>
        <w:t xml:space="preserve"> sont des lexèmes qui peuvent remplir à eux seuls les fonctions de groupes nominaux, adjectivaux ou prépositionnels. </w:t>
      </w:r>
      <w:r w:rsidR="00A16700" w:rsidRPr="00C430D4">
        <w:rPr>
          <w:rFonts w:ascii="Times New Roman" w:hAnsi="Times New Roman" w:cs="Times New Roman"/>
          <w:sz w:val="28"/>
          <w:szCs w:val="28"/>
        </w:rPr>
        <w:t>Nous avons suivi le LEFF po</w:t>
      </w:r>
      <w:r w:rsidR="00983457" w:rsidRPr="00C430D4">
        <w:rPr>
          <w:rFonts w:ascii="Times New Roman" w:hAnsi="Times New Roman" w:cs="Times New Roman"/>
          <w:sz w:val="28"/>
          <w:szCs w:val="28"/>
        </w:rPr>
        <w:t xml:space="preserve">ur ce qui concerne les </w:t>
      </w:r>
      <w:r w:rsidR="00A16700" w:rsidRPr="00C430D4">
        <w:rPr>
          <w:rFonts w:ascii="Times New Roman" w:hAnsi="Times New Roman" w:cs="Times New Roman"/>
          <w:sz w:val="28"/>
          <w:szCs w:val="28"/>
        </w:rPr>
        <w:t>pronoms</w:t>
      </w:r>
      <w:r w:rsidR="0043100A" w:rsidRPr="00C430D4">
        <w:rPr>
          <w:rFonts w:ascii="Times New Roman" w:hAnsi="Times New Roman" w:cs="Times New Roman"/>
          <w:sz w:val="28"/>
          <w:szCs w:val="28"/>
        </w:rPr>
        <w:t xml:space="preserve"> (PRO) </w:t>
      </w:r>
      <w:r w:rsidR="00983457" w:rsidRPr="00C430D4">
        <w:rPr>
          <w:rFonts w:ascii="Times New Roman" w:hAnsi="Times New Roman" w:cs="Times New Roman"/>
          <w:sz w:val="28"/>
          <w:szCs w:val="28"/>
        </w:rPr>
        <w:t>à distribution de SN</w:t>
      </w:r>
      <w:r w:rsidR="00A16700" w:rsidRPr="00C430D4">
        <w:rPr>
          <w:rFonts w:ascii="Times New Roman" w:hAnsi="Times New Roman" w:cs="Times New Roman"/>
          <w:sz w:val="28"/>
          <w:szCs w:val="28"/>
        </w:rPr>
        <w:t>, n</w:t>
      </w:r>
      <w:r w:rsidR="00983457" w:rsidRPr="00C430D4">
        <w:rPr>
          <w:rFonts w:ascii="Times New Roman" w:hAnsi="Times New Roman" w:cs="Times New Roman"/>
          <w:sz w:val="28"/>
          <w:szCs w:val="28"/>
        </w:rPr>
        <w:t>o</w:t>
      </w:r>
      <w:r w:rsidR="00A16700" w:rsidRPr="00C430D4">
        <w:rPr>
          <w:rFonts w:ascii="Times New Roman" w:hAnsi="Times New Roman" w:cs="Times New Roman"/>
          <w:sz w:val="28"/>
          <w:szCs w:val="28"/>
        </w:rPr>
        <w:t>us nous en sommes distingués en établissant les POS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16700" w:rsidRPr="00C430D4">
        <w:rPr>
          <w:rFonts w:ascii="Times New Roman" w:hAnsi="Times New Roman" w:cs="Times New Roman"/>
          <w:sz w:val="28"/>
          <w:szCs w:val="28"/>
        </w:rPr>
        <w:t xml:space="preserve"> CLS</w:t>
      </w:r>
      <w:proofErr w:type="gramEnd"/>
      <w:r w:rsidR="00A16700" w:rsidRPr="00C430D4">
        <w:rPr>
          <w:rFonts w:ascii="Times New Roman" w:hAnsi="Times New Roman" w:cs="Times New Roman"/>
          <w:sz w:val="28"/>
          <w:szCs w:val="28"/>
        </w:rPr>
        <w:t>, CLN</w:t>
      </w:r>
      <w:r w:rsidR="00983457" w:rsidRPr="00C430D4">
        <w:rPr>
          <w:rFonts w:ascii="Times New Roman" w:hAnsi="Times New Roman" w:cs="Times New Roman"/>
          <w:sz w:val="28"/>
          <w:szCs w:val="28"/>
        </w:rPr>
        <w:t xml:space="preserve">, PRQ, qui rassemblent des </w:t>
      </w:r>
      <w:r w:rsidR="00ED1B83" w:rsidRPr="00C430D4">
        <w:rPr>
          <w:rFonts w:ascii="Times New Roman" w:hAnsi="Times New Roman" w:cs="Times New Roman"/>
          <w:sz w:val="28"/>
          <w:szCs w:val="28"/>
        </w:rPr>
        <w:t xml:space="preserve">lexèmes </w:t>
      </w:r>
      <w:r w:rsidR="00983457" w:rsidRPr="00C430D4">
        <w:rPr>
          <w:rFonts w:ascii="Times New Roman" w:hAnsi="Times New Roman" w:cs="Times New Roman"/>
          <w:sz w:val="28"/>
          <w:szCs w:val="28"/>
        </w:rPr>
        <w:t>variables et des invariables</w:t>
      </w:r>
      <w:r w:rsidR="001C50B6" w:rsidRPr="00C430D4">
        <w:rPr>
          <w:rFonts w:ascii="Times New Roman" w:hAnsi="Times New Roman" w:cs="Times New Roman"/>
          <w:sz w:val="28"/>
          <w:szCs w:val="28"/>
        </w:rPr>
        <w:t xml:space="preserve">, des pro-SN </w:t>
      </w:r>
      <w:r w:rsidR="000925AD" w:rsidRPr="00C430D4">
        <w:rPr>
          <w:rFonts w:ascii="Times New Roman" w:hAnsi="Times New Roman" w:cs="Times New Roman"/>
          <w:sz w:val="28"/>
          <w:szCs w:val="28"/>
        </w:rPr>
        <w:t>(</w:t>
      </w:r>
      <w:r w:rsidR="0043100A" w:rsidRPr="00C430D4">
        <w:rPr>
          <w:rFonts w:ascii="Times New Roman" w:hAnsi="Times New Roman" w:cs="Times New Roman"/>
          <w:i/>
          <w:sz w:val="28"/>
          <w:szCs w:val="28"/>
        </w:rPr>
        <w:t>il, le, qui</w:t>
      </w:r>
      <w:r w:rsidR="0043100A" w:rsidRPr="00C430D4">
        <w:rPr>
          <w:rFonts w:ascii="Times New Roman" w:hAnsi="Times New Roman" w:cs="Times New Roman"/>
          <w:sz w:val="28"/>
          <w:szCs w:val="28"/>
        </w:rPr>
        <w:t xml:space="preserve">), </w:t>
      </w:r>
      <w:r w:rsidR="001C50B6" w:rsidRPr="00C430D4">
        <w:rPr>
          <w:rFonts w:ascii="Times New Roman" w:hAnsi="Times New Roman" w:cs="Times New Roman"/>
          <w:sz w:val="28"/>
          <w:szCs w:val="28"/>
        </w:rPr>
        <w:t>et des pro PP</w:t>
      </w:r>
      <w:r w:rsidR="0043100A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43100A" w:rsidRPr="00C430D4">
        <w:rPr>
          <w:rFonts w:ascii="Times New Roman" w:hAnsi="Times New Roman" w:cs="Times New Roman"/>
          <w:i/>
          <w:sz w:val="28"/>
          <w:szCs w:val="28"/>
        </w:rPr>
        <w:t>(y, en, où</w:t>
      </w:r>
      <w:r w:rsidR="0043100A" w:rsidRPr="00C430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84AAA8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FD152" w14:textId="77777777" w:rsidR="00C430D4" w:rsidRDefault="00D62D5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 xml:space="preserve">PRO : </w:t>
      </w:r>
      <w:r w:rsidR="00ED1B83" w:rsidRPr="00C430D4">
        <w:rPr>
          <w:rFonts w:ascii="Times New Roman" w:hAnsi="Times New Roman" w:cs="Times New Roman"/>
          <w:sz w:val="28"/>
          <w:szCs w:val="28"/>
        </w:rPr>
        <w:t>sont classés PRO</w:t>
      </w:r>
      <w:r w:rsidRPr="00C430D4">
        <w:rPr>
          <w:rFonts w:ascii="Times New Roman" w:hAnsi="Times New Roman" w:cs="Times New Roman"/>
          <w:sz w:val="28"/>
          <w:szCs w:val="28"/>
        </w:rPr>
        <w:t xml:space="preserve"> des items </w:t>
      </w:r>
      <w:r w:rsidR="00A16700" w:rsidRPr="00C430D4">
        <w:rPr>
          <w:rFonts w:ascii="Times New Roman" w:hAnsi="Times New Roman" w:cs="Times New Roman"/>
          <w:sz w:val="28"/>
          <w:szCs w:val="28"/>
        </w:rPr>
        <w:t xml:space="preserve">variables </w:t>
      </w:r>
      <w:r w:rsidRPr="00C430D4">
        <w:rPr>
          <w:rFonts w:ascii="Times New Roman" w:hAnsi="Times New Roman" w:cs="Times New Roman"/>
          <w:sz w:val="28"/>
          <w:szCs w:val="28"/>
        </w:rPr>
        <w:t>qui peuvent à eux seuls remplir les fonctions</w:t>
      </w:r>
      <w:r w:rsidR="00A16700" w:rsidRPr="00C430D4">
        <w:rPr>
          <w:rFonts w:ascii="Times New Roman" w:hAnsi="Times New Roman" w:cs="Times New Roman"/>
          <w:sz w:val="28"/>
          <w:szCs w:val="28"/>
        </w:rPr>
        <w:t xml:space="preserve"> et occuper les positions d’un groupe nominal : </w:t>
      </w:r>
    </w:p>
    <w:p w14:paraId="496A28D4" w14:textId="391E1679" w:rsidR="00A16700" w:rsidRDefault="00A1670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430D4">
        <w:rPr>
          <w:rFonts w:ascii="Times New Roman" w:hAnsi="Times New Roman" w:cs="Times New Roman"/>
          <w:i/>
          <w:sz w:val="28"/>
          <w:szCs w:val="28"/>
        </w:rPr>
        <w:t>celui-ci</w:t>
      </w:r>
      <w:proofErr w:type="gramEnd"/>
      <w:r w:rsidRPr="00C430D4">
        <w:rPr>
          <w:rFonts w:ascii="Times New Roman" w:hAnsi="Times New Roman" w:cs="Times New Roman"/>
          <w:i/>
          <w:sz w:val="28"/>
          <w:szCs w:val="28"/>
        </w:rPr>
        <w:t xml:space="preserve">, lui, ce, </w:t>
      </w:r>
      <w:r w:rsidR="00F25EB3" w:rsidRPr="00C430D4">
        <w:rPr>
          <w:rFonts w:ascii="Times New Roman" w:hAnsi="Times New Roman" w:cs="Times New Roman"/>
          <w:i/>
          <w:sz w:val="28"/>
          <w:szCs w:val="28"/>
        </w:rPr>
        <w:t>n’importe qui</w:t>
      </w:r>
      <w:r w:rsidR="00EF57C7" w:rsidRPr="00C430D4">
        <w:rPr>
          <w:rFonts w:ascii="Times New Roman" w:hAnsi="Times New Roman" w:cs="Times New Roman"/>
          <w:i/>
          <w:sz w:val="28"/>
          <w:szCs w:val="28"/>
        </w:rPr>
        <w:t>, qui que ce soit</w:t>
      </w:r>
      <w:r w:rsidR="00F25EB3" w:rsidRPr="00C430D4">
        <w:rPr>
          <w:rFonts w:ascii="Times New Roman" w:hAnsi="Times New Roman" w:cs="Times New Roman"/>
          <w:i/>
          <w:sz w:val="28"/>
          <w:szCs w:val="28"/>
        </w:rPr>
        <w:t>…</w:t>
      </w:r>
    </w:p>
    <w:p w14:paraId="5250F812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1A778" w14:textId="561BA69F" w:rsidR="00A16700" w:rsidRDefault="00983457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NB : </w:t>
      </w:r>
      <w:r w:rsidR="00A16700" w:rsidRPr="00C430D4">
        <w:rPr>
          <w:rFonts w:ascii="Times New Roman" w:hAnsi="Times New Roman" w:cs="Times New Roman"/>
          <w:sz w:val="28"/>
          <w:szCs w:val="28"/>
        </w:rPr>
        <w:t xml:space="preserve">Les items invariables qui jouent le rôle d’un groupe prépositionnel : </w:t>
      </w:r>
      <w:r w:rsidR="00A16700" w:rsidRPr="00C430D4">
        <w:rPr>
          <w:rFonts w:ascii="Times New Roman" w:hAnsi="Times New Roman" w:cs="Times New Roman"/>
          <w:i/>
          <w:sz w:val="28"/>
          <w:szCs w:val="28"/>
        </w:rPr>
        <w:t>là,</w:t>
      </w:r>
      <w:r w:rsidR="001C50B6" w:rsidRPr="00C430D4">
        <w:rPr>
          <w:rFonts w:ascii="Times New Roman" w:hAnsi="Times New Roman" w:cs="Times New Roman"/>
          <w:i/>
          <w:sz w:val="28"/>
          <w:szCs w:val="28"/>
        </w:rPr>
        <w:t xml:space="preserve"> ici,</w:t>
      </w:r>
      <w:r w:rsidR="00A16700" w:rsidRPr="00C430D4">
        <w:rPr>
          <w:rFonts w:ascii="Times New Roman" w:hAnsi="Times New Roman" w:cs="Times New Roman"/>
          <w:i/>
          <w:sz w:val="28"/>
          <w:szCs w:val="28"/>
        </w:rPr>
        <w:t xml:space="preserve"> alors, </w:t>
      </w:r>
      <w:r w:rsidR="00910FD0" w:rsidRPr="00C430D4">
        <w:rPr>
          <w:rFonts w:ascii="Times New Roman" w:hAnsi="Times New Roman" w:cs="Times New Roman"/>
          <w:i/>
          <w:sz w:val="28"/>
          <w:szCs w:val="28"/>
        </w:rPr>
        <w:t xml:space="preserve">autant, </w:t>
      </w:r>
      <w:r w:rsidR="00A16700" w:rsidRPr="00C430D4">
        <w:rPr>
          <w:rFonts w:ascii="Times New Roman" w:hAnsi="Times New Roman" w:cs="Times New Roman"/>
          <w:i/>
          <w:sz w:val="28"/>
          <w:szCs w:val="28"/>
        </w:rPr>
        <w:t>ainsi,</w:t>
      </w:r>
      <w:r w:rsidR="001C50B6" w:rsidRPr="00C430D4">
        <w:rPr>
          <w:rFonts w:ascii="Times New Roman" w:hAnsi="Times New Roman" w:cs="Times New Roman"/>
          <w:i/>
          <w:sz w:val="28"/>
          <w:szCs w:val="28"/>
        </w:rPr>
        <w:t xml:space="preserve"> autrement,</w:t>
      </w:r>
      <w:r w:rsidR="00A16700" w:rsidRPr="00C430D4">
        <w:rPr>
          <w:rFonts w:ascii="Times New Roman" w:hAnsi="Times New Roman" w:cs="Times New Roman"/>
          <w:i/>
          <w:sz w:val="28"/>
          <w:szCs w:val="28"/>
        </w:rPr>
        <w:t xml:space="preserve"> n’importe où</w:t>
      </w:r>
      <w:r w:rsidR="00A16700" w:rsidRPr="00C430D4">
        <w:rPr>
          <w:rFonts w:ascii="Times New Roman" w:hAnsi="Times New Roman" w:cs="Times New Roman"/>
          <w:sz w:val="28"/>
          <w:szCs w:val="28"/>
        </w:rPr>
        <w:t xml:space="preserve">… </w:t>
      </w:r>
      <w:r w:rsidR="00F25EB3" w:rsidRPr="00C430D4">
        <w:rPr>
          <w:rFonts w:ascii="Times New Roman" w:hAnsi="Times New Roman" w:cs="Times New Roman"/>
          <w:sz w:val="28"/>
          <w:szCs w:val="28"/>
        </w:rPr>
        <w:t>sont comme dans le LEFF reversés à la catégorie ADV.</w:t>
      </w:r>
    </w:p>
    <w:p w14:paraId="0749BBC2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4C690" w14:textId="77777777" w:rsidR="00C430D4" w:rsidRDefault="001C50B6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 xml:space="preserve">Tel, </w:t>
      </w:r>
      <w:r w:rsidRPr="00C430D4">
        <w:rPr>
          <w:rFonts w:ascii="Times New Roman" w:hAnsi="Times New Roman" w:cs="Times New Roman"/>
          <w:sz w:val="28"/>
          <w:szCs w:val="28"/>
        </w:rPr>
        <w:t xml:space="preserve">qui est en fait un pro-syntagme adjectival : </w:t>
      </w:r>
      <w:r w:rsidRPr="00C430D4">
        <w:rPr>
          <w:rFonts w:ascii="Times New Roman" w:hAnsi="Times New Roman" w:cs="Times New Roman"/>
          <w:i/>
          <w:sz w:val="28"/>
          <w:szCs w:val="28"/>
        </w:rPr>
        <w:t>il est tel, tel il s’est présenté devant vous</w:t>
      </w:r>
      <w:r w:rsidRPr="00C430D4">
        <w:rPr>
          <w:rFonts w:ascii="Times New Roman" w:hAnsi="Times New Roman" w:cs="Times New Roman"/>
          <w:sz w:val="28"/>
          <w:szCs w:val="28"/>
        </w:rPr>
        <w:t xml:space="preserve">, est classé PRO. </w:t>
      </w:r>
    </w:p>
    <w:p w14:paraId="0FFDF8C3" w14:textId="77777777" w:rsid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89084" w14:textId="48CFE99D" w:rsidR="001C50B6" w:rsidRDefault="00ED1B83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NB : </w:t>
      </w:r>
      <w:r w:rsidR="001C50B6" w:rsidRPr="00C430D4">
        <w:rPr>
          <w:rFonts w:ascii="Times New Roman" w:hAnsi="Times New Roman" w:cs="Times New Roman"/>
          <w:sz w:val="28"/>
          <w:szCs w:val="28"/>
        </w:rPr>
        <w:t>L’équivalent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 xml:space="preserve">de </w:t>
      </w:r>
      <w:r w:rsidRPr="00C430D4">
        <w:rPr>
          <w:rFonts w:ascii="Times New Roman" w:hAnsi="Times New Roman" w:cs="Times New Roman"/>
          <w:i/>
          <w:sz w:val="28"/>
          <w:szCs w:val="28"/>
        </w:rPr>
        <w:t>tel</w:t>
      </w:r>
      <w:r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1C50B6" w:rsidRPr="00C430D4">
        <w:rPr>
          <w:rFonts w:ascii="Times New Roman" w:hAnsi="Times New Roman" w:cs="Times New Roman"/>
          <w:sz w:val="28"/>
          <w:szCs w:val="28"/>
        </w:rPr>
        <w:t>en langue parlée</w:t>
      </w:r>
      <w:r w:rsidR="000925AD" w:rsidRPr="00C430D4">
        <w:rPr>
          <w:rFonts w:ascii="Times New Roman" w:hAnsi="Times New Roman" w:cs="Times New Roman"/>
          <w:sz w:val="28"/>
          <w:szCs w:val="28"/>
        </w:rPr>
        <w:t> « </w:t>
      </w:r>
      <w:r w:rsidR="001C50B6" w:rsidRPr="00C430D4">
        <w:rPr>
          <w:rFonts w:ascii="Times New Roman" w:hAnsi="Times New Roman" w:cs="Times New Roman"/>
          <w:i/>
          <w:sz w:val="28"/>
          <w:szCs w:val="28"/>
        </w:rPr>
        <w:t>comme ça</w:t>
      </w:r>
      <w:r w:rsidR="000925AD" w:rsidRPr="00C430D4">
        <w:rPr>
          <w:rFonts w:ascii="Times New Roman" w:hAnsi="Times New Roman" w:cs="Times New Roman"/>
          <w:i/>
          <w:sz w:val="28"/>
          <w:szCs w:val="28"/>
        </w:rPr>
        <w:t> »</w:t>
      </w:r>
      <w:r w:rsidR="001C50B6" w:rsidRPr="00C430D4">
        <w:rPr>
          <w:rFonts w:ascii="Times New Roman" w:hAnsi="Times New Roman" w:cs="Times New Roman"/>
          <w:sz w:val="28"/>
          <w:szCs w:val="28"/>
        </w:rPr>
        <w:t xml:space="preserve"> est classé adverbe</w:t>
      </w:r>
      <w:r w:rsidR="00C430D4">
        <w:rPr>
          <w:rFonts w:ascii="Times New Roman" w:hAnsi="Times New Roman" w:cs="Times New Roman"/>
          <w:sz w:val="28"/>
          <w:szCs w:val="28"/>
        </w:rPr>
        <w:t>.</w:t>
      </w:r>
    </w:p>
    <w:p w14:paraId="1D3D0405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046EF" w14:textId="75F09020" w:rsidR="00F25EB3" w:rsidRDefault="00F25EB3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lastRenderedPageBreak/>
        <w:t>CLI</w:t>
      </w:r>
      <w:r w:rsidRPr="00C430D4">
        <w:rPr>
          <w:rFonts w:ascii="Times New Roman" w:hAnsi="Times New Roman" w:cs="Times New Roman"/>
          <w:sz w:val="28"/>
          <w:szCs w:val="28"/>
        </w:rPr>
        <w:t xml:space="preserve"> : nous avons crée une POS pour les </w:t>
      </w:r>
      <w:proofErr w:type="spellStart"/>
      <w:r w:rsidRPr="00C430D4">
        <w:rPr>
          <w:rFonts w:ascii="Times New Roman" w:hAnsi="Times New Roman" w:cs="Times New Roman"/>
          <w:sz w:val="28"/>
          <w:szCs w:val="28"/>
        </w:rPr>
        <w:t>proformes</w:t>
      </w:r>
      <w:proofErr w:type="spellEnd"/>
      <w:r w:rsidRPr="00C430D4">
        <w:rPr>
          <w:rFonts w:ascii="Times New Roman" w:hAnsi="Times New Roman" w:cs="Times New Roman"/>
          <w:sz w:val="28"/>
          <w:szCs w:val="28"/>
        </w:rPr>
        <w:t xml:space="preserve"> présentant la distribution particulière des clitiques</w:t>
      </w:r>
      <w:r w:rsidR="00C72287" w:rsidRPr="00C430D4">
        <w:rPr>
          <w:rFonts w:ascii="Times New Roman" w:hAnsi="Times New Roman" w:cs="Times New Roman"/>
          <w:sz w:val="28"/>
          <w:szCs w:val="28"/>
        </w:rPr>
        <w:t>, quelles soient variables (</w:t>
      </w:r>
      <w:r w:rsidR="00C72287" w:rsidRPr="00C430D4">
        <w:rPr>
          <w:rFonts w:ascii="Times New Roman" w:hAnsi="Times New Roman" w:cs="Times New Roman"/>
          <w:i/>
          <w:sz w:val="28"/>
          <w:szCs w:val="28"/>
        </w:rPr>
        <w:t>il, ils, lui/ leur</w:t>
      </w:r>
      <w:r w:rsidR="00C72287" w:rsidRPr="00C430D4">
        <w:rPr>
          <w:rFonts w:ascii="Times New Roman" w:hAnsi="Times New Roman" w:cs="Times New Roman"/>
          <w:sz w:val="28"/>
          <w:szCs w:val="28"/>
        </w:rPr>
        <w:t>) ou invariables (</w:t>
      </w:r>
      <w:r w:rsidR="00C72287" w:rsidRPr="00C430D4">
        <w:rPr>
          <w:rFonts w:ascii="Times New Roman" w:hAnsi="Times New Roman" w:cs="Times New Roman"/>
          <w:i/>
          <w:sz w:val="28"/>
          <w:szCs w:val="28"/>
        </w:rPr>
        <w:t>y, en)</w:t>
      </w:r>
      <w:r w:rsidRPr="00C430D4">
        <w:rPr>
          <w:rFonts w:ascii="Times New Roman" w:hAnsi="Times New Roman" w:cs="Times New Roman"/>
          <w:i/>
          <w:sz w:val="28"/>
          <w:szCs w:val="28"/>
        </w:rPr>
        <w:t>.</w:t>
      </w:r>
      <w:r w:rsidRPr="00C430D4">
        <w:rPr>
          <w:rFonts w:ascii="Times New Roman" w:hAnsi="Times New Roman" w:cs="Times New Roman"/>
          <w:sz w:val="28"/>
          <w:szCs w:val="28"/>
        </w:rPr>
        <w:t xml:space="preserve"> Avec une POS particulière </w:t>
      </w:r>
      <w:r w:rsidR="0043100A" w:rsidRPr="00C430D4">
        <w:rPr>
          <w:rFonts w:ascii="Times New Roman" w:hAnsi="Times New Roman" w:cs="Times New Roman"/>
          <w:sz w:val="28"/>
          <w:szCs w:val="28"/>
        </w:rPr>
        <w:t xml:space="preserve">CLS </w:t>
      </w:r>
      <w:r w:rsidRPr="00C430D4">
        <w:rPr>
          <w:rFonts w:ascii="Times New Roman" w:hAnsi="Times New Roman" w:cs="Times New Roman"/>
          <w:sz w:val="28"/>
          <w:szCs w:val="28"/>
        </w:rPr>
        <w:t xml:space="preserve">pour le clitique Sujet, </w:t>
      </w:r>
      <w:r w:rsidR="00C72287" w:rsidRPr="00C430D4">
        <w:rPr>
          <w:rFonts w:ascii="Times New Roman" w:hAnsi="Times New Roman" w:cs="Times New Roman"/>
          <w:sz w:val="28"/>
          <w:szCs w:val="28"/>
        </w:rPr>
        <w:t>qui joue un</w:t>
      </w:r>
      <w:r w:rsidRPr="00C430D4">
        <w:rPr>
          <w:rFonts w:ascii="Times New Roman" w:hAnsi="Times New Roman" w:cs="Times New Roman"/>
          <w:sz w:val="28"/>
          <w:szCs w:val="28"/>
        </w:rPr>
        <w:t xml:space="preserve"> rôle </w:t>
      </w:r>
      <w:r w:rsidR="00C72287" w:rsidRPr="00C430D4">
        <w:rPr>
          <w:rFonts w:ascii="Times New Roman" w:hAnsi="Times New Roman" w:cs="Times New Roman"/>
          <w:sz w:val="28"/>
          <w:szCs w:val="28"/>
        </w:rPr>
        <w:t>important</w:t>
      </w:r>
      <w:r w:rsidRPr="00C430D4">
        <w:rPr>
          <w:rFonts w:ascii="Times New Roman" w:hAnsi="Times New Roman" w:cs="Times New Roman"/>
          <w:sz w:val="28"/>
          <w:szCs w:val="28"/>
        </w:rPr>
        <w:t xml:space="preserve"> dans la syntaxe de la langue parlée.</w:t>
      </w:r>
      <w:r w:rsidR="001942A5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215E8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9645F" w14:textId="77777777" w:rsidR="00C430D4" w:rsidRDefault="00C72287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PRQ</w:t>
      </w:r>
      <w:r w:rsidR="00C430D4" w:rsidRPr="00C430D4">
        <w:rPr>
          <w:rFonts w:ascii="Times New Roman" w:hAnsi="Times New Roman" w:cs="Times New Roman"/>
          <w:b/>
          <w:sz w:val="28"/>
          <w:szCs w:val="28"/>
        </w:rPr>
        <w:t> </w:t>
      </w:r>
      <w:r w:rsidR="00C430D4" w:rsidRPr="00C430D4">
        <w:rPr>
          <w:rFonts w:ascii="Times New Roman" w:hAnsi="Times New Roman" w:cs="Times New Roman"/>
          <w:sz w:val="28"/>
          <w:szCs w:val="28"/>
        </w:rPr>
        <w:t>:</w:t>
      </w:r>
      <w:r w:rsidR="00983457" w:rsidRPr="00C430D4">
        <w:rPr>
          <w:rFonts w:ascii="Times New Roman" w:hAnsi="Times New Roman" w:cs="Times New Roman"/>
          <w:sz w:val="28"/>
          <w:szCs w:val="28"/>
        </w:rPr>
        <w:t xml:space="preserve"> Cette</w:t>
      </w:r>
      <w:r w:rsidRPr="00C430D4">
        <w:rPr>
          <w:rFonts w:ascii="Times New Roman" w:hAnsi="Times New Roman" w:cs="Times New Roman"/>
          <w:sz w:val="28"/>
          <w:szCs w:val="28"/>
        </w:rPr>
        <w:t xml:space="preserve"> POS rassemble les interrogatifs</w:t>
      </w:r>
      <w:r w:rsidR="00983457" w:rsidRPr="00C430D4">
        <w:rPr>
          <w:rFonts w:ascii="Times New Roman" w:hAnsi="Times New Roman" w:cs="Times New Roman"/>
          <w:sz w:val="28"/>
          <w:szCs w:val="28"/>
        </w:rPr>
        <w:t xml:space="preserve"> et</w:t>
      </w:r>
      <w:r w:rsidRPr="00C430D4">
        <w:rPr>
          <w:rFonts w:ascii="Times New Roman" w:hAnsi="Times New Roman" w:cs="Times New Roman"/>
          <w:sz w:val="28"/>
          <w:szCs w:val="28"/>
        </w:rPr>
        <w:t xml:space="preserve"> relatifs, sur la base de leur distr</w:t>
      </w:r>
      <w:r w:rsidR="0064448D" w:rsidRPr="00C430D4">
        <w:rPr>
          <w:rFonts w:ascii="Times New Roman" w:hAnsi="Times New Roman" w:cs="Times New Roman"/>
          <w:sz w:val="28"/>
          <w:szCs w:val="28"/>
        </w:rPr>
        <w:t>ibution spécifique en tête de c</w:t>
      </w:r>
      <w:r w:rsidRPr="00C430D4">
        <w:rPr>
          <w:rFonts w:ascii="Times New Roman" w:hAnsi="Times New Roman" w:cs="Times New Roman"/>
          <w:sz w:val="28"/>
          <w:szCs w:val="28"/>
        </w:rPr>
        <w:t xml:space="preserve">onstruction. Comme pour les clitiques, </w:t>
      </w:r>
      <w:r w:rsidR="00E5317F" w:rsidRPr="00C430D4">
        <w:rPr>
          <w:rFonts w:ascii="Times New Roman" w:hAnsi="Times New Roman" w:cs="Times New Roman"/>
          <w:sz w:val="28"/>
          <w:szCs w:val="28"/>
        </w:rPr>
        <w:t>on</w:t>
      </w:r>
      <w:r w:rsidR="0064448D" w:rsidRPr="00C430D4">
        <w:rPr>
          <w:rFonts w:ascii="Times New Roman" w:hAnsi="Times New Roman" w:cs="Times New Roman"/>
          <w:sz w:val="28"/>
          <w:szCs w:val="28"/>
        </w:rPr>
        <w:t xml:space="preserve"> trouve des PRQ variables : </w:t>
      </w:r>
      <w:r w:rsidR="0064448D" w:rsidRPr="00C430D4">
        <w:rPr>
          <w:rFonts w:ascii="Times New Roman" w:hAnsi="Times New Roman" w:cs="Times New Roman"/>
          <w:i/>
          <w:sz w:val="28"/>
          <w:szCs w:val="28"/>
        </w:rPr>
        <w:t>qui</w:t>
      </w:r>
      <w:r w:rsidR="00E5317F" w:rsidRPr="00C430D4">
        <w:rPr>
          <w:rFonts w:ascii="Times New Roman" w:hAnsi="Times New Roman" w:cs="Times New Roman"/>
          <w:i/>
          <w:sz w:val="28"/>
          <w:szCs w:val="28"/>
        </w:rPr>
        <w:t>/quoi</w:t>
      </w:r>
      <w:r w:rsidR="00E5317F" w:rsidRPr="00C430D4">
        <w:rPr>
          <w:rFonts w:ascii="Times New Roman" w:hAnsi="Times New Roman" w:cs="Times New Roman"/>
          <w:sz w:val="28"/>
          <w:szCs w:val="28"/>
        </w:rPr>
        <w:t xml:space="preserve"> (pro SN</w:t>
      </w:r>
      <w:r w:rsidR="00983457" w:rsidRPr="00C430D4">
        <w:rPr>
          <w:rFonts w:ascii="Times New Roman" w:hAnsi="Times New Roman" w:cs="Times New Roman"/>
          <w:sz w:val="28"/>
          <w:szCs w:val="28"/>
        </w:rPr>
        <w:t xml:space="preserve">) et des invariables </w:t>
      </w:r>
      <w:r w:rsidR="00983457" w:rsidRPr="00C430D4">
        <w:rPr>
          <w:rFonts w:ascii="Times New Roman" w:hAnsi="Times New Roman" w:cs="Times New Roman"/>
          <w:i/>
          <w:sz w:val="28"/>
          <w:szCs w:val="28"/>
        </w:rPr>
        <w:t>où, quand</w:t>
      </w:r>
      <w:r w:rsidR="00983457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E5317F" w:rsidRPr="00C430D4">
        <w:rPr>
          <w:rFonts w:ascii="Times New Roman" w:hAnsi="Times New Roman" w:cs="Times New Roman"/>
          <w:sz w:val="28"/>
          <w:szCs w:val="28"/>
        </w:rPr>
        <w:t>(pro SP).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80BCA" w14:textId="780C4389" w:rsidR="00C72287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Q</w:t>
      </w:r>
      <w:r w:rsidR="0043100A" w:rsidRPr="00C430D4">
        <w:rPr>
          <w:rFonts w:ascii="Times New Roman" w:hAnsi="Times New Roman" w:cs="Times New Roman"/>
          <w:i/>
          <w:sz w:val="28"/>
          <w:szCs w:val="28"/>
        </w:rPr>
        <w:t>ui</w:t>
      </w:r>
      <w:r w:rsidR="0043100A" w:rsidRPr="00C430D4">
        <w:rPr>
          <w:rFonts w:ascii="Times New Roman" w:hAnsi="Times New Roman" w:cs="Times New Roman"/>
          <w:sz w:val="28"/>
          <w:szCs w:val="28"/>
        </w:rPr>
        <w:t xml:space="preserve"> et </w:t>
      </w:r>
      <w:r w:rsidR="0043100A" w:rsidRPr="00C430D4">
        <w:rPr>
          <w:rFonts w:ascii="Times New Roman" w:hAnsi="Times New Roman" w:cs="Times New Roman"/>
          <w:i/>
          <w:sz w:val="28"/>
          <w:szCs w:val="28"/>
        </w:rPr>
        <w:t>que</w:t>
      </w:r>
      <w:r w:rsidR="0043100A" w:rsidRPr="00C430D4">
        <w:rPr>
          <w:rFonts w:ascii="Times New Roman" w:hAnsi="Times New Roman" w:cs="Times New Roman"/>
          <w:sz w:val="28"/>
          <w:szCs w:val="28"/>
        </w:rPr>
        <w:t xml:space="preserve">, relatifs sujet et objet </w:t>
      </w:r>
      <w:r w:rsidR="002B7951" w:rsidRPr="00C430D4">
        <w:rPr>
          <w:rFonts w:ascii="Times New Roman" w:hAnsi="Times New Roman" w:cs="Times New Roman"/>
          <w:sz w:val="28"/>
          <w:szCs w:val="28"/>
        </w:rPr>
        <w:t xml:space="preserve">sont classés comme pronoms et non </w:t>
      </w:r>
      <w:r w:rsidR="0043100A" w:rsidRPr="00C430D4">
        <w:rPr>
          <w:rFonts w:ascii="Times New Roman" w:hAnsi="Times New Roman" w:cs="Times New Roman"/>
          <w:sz w:val="28"/>
          <w:szCs w:val="28"/>
        </w:rPr>
        <w:t xml:space="preserve">comme des </w:t>
      </w:r>
      <w:r w:rsidR="002B7951" w:rsidRPr="00C430D4">
        <w:rPr>
          <w:rFonts w:ascii="Times New Roman" w:hAnsi="Times New Roman" w:cs="Times New Roman"/>
          <w:sz w:val="28"/>
          <w:szCs w:val="28"/>
        </w:rPr>
        <w:t>conjonctions.</w:t>
      </w:r>
    </w:p>
    <w:p w14:paraId="0987D35D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E912F" w14:textId="3A849AAE" w:rsidR="00880D21" w:rsidRPr="00C430D4" w:rsidRDefault="00880D2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 xml:space="preserve">NUM </w:t>
      </w:r>
    </w:p>
    <w:p w14:paraId="0C2EE08D" w14:textId="57F23EB2" w:rsidR="00880D21" w:rsidRPr="00C430D4" w:rsidRDefault="00880D2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Compte tenu de la grande variété de fonctions syntaxiques que peu</w:t>
      </w:r>
      <w:r w:rsidR="00F614A3" w:rsidRPr="00C430D4">
        <w:rPr>
          <w:rFonts w:ascii="Times New Roman" w:hAnsi="Times New Roman" w:cs="Times New Roman"/>
          <w:sz w:val="28"/>
          <w:szCs w:val="28"/>
        </w:rPr>
        <w:t>ven</w:t>
      </w:r>
      <w:r w:rsidRPr="00C430D4">
        <w:rPr>
          <w:rFonts w:ascii="Times New Roman" w:hAnsi="Times New Roman" w:cs="Times New Roman"/>
          <w:sz w:val="28"/>
          <w:szCs w:val="28"/>
        </w:rPr>
        <w:t xml:space="preserve">t remplir </w:t>
      </w:r>
      <w:r w:rsidR="000C6935" w:rsidRPr="00C430D4">
        <w:rPr>
          <w:rFonts w:ascii="Times New Roman" w:hAnsi="Times New Roman" w:cs="Times New Roman"/>
          <w:sz w:val="28"/>
          <w:szCs w:val="28"/>
        </w:rPr>
        <w:t>les numéraux cardin</w:t>
      </w:r>
      <w:r w:rsidR="00F614A3" w:rsidRPr="00C430D4">
        <w:rPr>
          <w:rFonts w:ascii="Times New Roman" w:hAnsi="Times New Roman" w:cs="Times New Roman"/>
          <w:sz w:val="28"/>
          <w:szCs w:val="28"/>
        </w:rPr>
        <w:t>aux</w:t>
      </w:r>
      <w:r w:rsidR="000925AD" w:rsidRPr="00C430D4">
        <w:rPr>
          <w:rFonts w:ascii="Times New Roman" w:hAnsi="Times New Roman" w:cs="Times New Roman"/>
          <w:sz w:val="28"/>
          <w:szCs w:val="28"/>
        </w:rPr>
        <w:t xml:space="preserve"> (</w:t>
      </w:r>
      <w:r w:rsidRPr="00C430D4">
        <w:rPr>
          <w:rFonts w:ascii="Times New Roman" w:hAnsi="Times New Roman" w:cs="Times New Roman"/>
          <w:i/>
          <w:sz w:val="28"/>
          <w:szCs w:val="28"/>
        </w:rPr>
        <w:t>deux, trois, cent-mille</w:t>
      </w:r>
      <w:r w:rsidRPr="00C430D4">
        <w:rPr>
          <w:rFonts w:ascii="Times New Roman" w:hAnsi="Times New Roman" w:cs="Times New Roman"/>
          <w:sz w:val="28"/>
          <w:szCs w:val="28"/>
        </w:rPr>
        <w:t>)</w:t>
      </w:r>
      <w:r w:rsidR="000925AD" w:rsidRPr="00C430D4">
        <w:rPr>
          <w:rFonts w:ascii="Times New Roman" w:hAnsi="Times New Roman" w:cs="Times New Roman"/>
          <w:sz w:val="28"/>
          <w:szCs w:val="28"/>
        </w:rPr>
        <w:t>,</w:t>
      </w:r>
      <w:r w:rsidRPr="00C430D4">
        <w:rPr>
          <w:rFonts w:ascii="Times New Roman" w:hAnsi="Times New Roman" w:cs="Times New Roman"/>
          <w:sz w:val="28"/>
          <w:szCs w:val="28"/>
        </w:rPr>
        <w:t xml:space="preserve"> il a été décidé de réduire les erreurs de classement en POS en créant une POS spécifique pour eux. Il s’agit d’une décision purement pratique.</w:t>
      </w:r>
    </w:p>
    <w:p w14:paraId="5CF897CD" w14:textId="01B2DFE3" w:rsidR="00D62D5F" w:rsidRPr="00C430D4" w:rsidRDefault="00DA2346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80721B" w14:textId="000D435F" w:rsidR="0004093E" w:rsidRPr="00C430D4" w:rsidRDefault="0004093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2</w:t>
      </w:r>
      <w:r w:rsidR="000925AD" w:rsidRPr="00C430D4">
        <w:rPr>
          <w:rFonts w:ascii="Times New Roman" w:hAnsi="Times New Roman" w:cs="Times New Roman"/>
          <w:b/>
          <w:sz w:val="28"/>
          <w:szCs w:val="28"/>
        </w:rPr>
        <w:t>. Catégories invariables</w:t>
      </w:r>
    </w:p>
    <w:p w14:paraId="7049F61C" w14:textId="31616A77" w:rsidR="001942A5" w:rsidRPr="00C430D4" w:rsidRDefault="000925AD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2.</w:t>
      </w:r>
      <w:r w:rsidR="00794924" w:rsidRPr="00C430D4">
        <w:rPr>
          <w:rFonts w:ascii="Times New Roman" w:hAnsi="Times New Roman" w:cs="Times New Roman"/>
          <w:b/>
          <w:sz w:val="28"/>
          <w:szCs w:val="28"/>
        </w:rPr>
        <w:t>1. Pri</w:t>
      </w:r>
      <w:r w:rsidR="001942A5" w:rsidRPr="00C430D4">
        <w:rPr>
          <w:rFonts w:ascii="Times New Roman" w:hAnsi="Times New Roman" w:cs="Times New Roman"/>
          <w:b/>
          <w:sz w:val="28"/>
          <w:szCs w:val="28"/>
        </w:rPr>
        <w:t>ncipes</w:t>
      </w:r>
      <w:r w:rsidR="00DA2346" w:rsidRPr="00C430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B3B8B1" w14:textId="0D8D389A" w:rsidR="00423A76" w:rsidRPr="00C430D4" w:rsidRDefault="0064448D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Nous distinguons les </w:t>
      </w:r>
      <w:r w:rsidR="00423A76" w:rsidRPr="00C430D4">
        <w:rPr>
          <w:rFonts w:ascii="Times New Roman" w:hAnsi="Times New Roman" w:cs="Times New Roman"/>
          <w:sz w:val="28"/>
          <w:szCs w:val="28"/>
        </w:rPr>
        <w:t>invariables qui figurent systématiquement en têt</w:t>
      </w:r>
      <w:r w:rsidR="000925AD" w:rsidRPr="00C430D4">
        <w:rPr>
          <w:rFonts w:ascii="Times New Roman" w:hAnsi="Times New Roman" w:cs="Times New Roman"/>
          <w:sz w:val="28"/>
          <w:szCs w:val="28"/>
        </w:rPr>
        <w:t>e de construction (</w:t>
      </w:r>
      <w:r w:rsidRPr="00C430D4">
        <w:rPr>
          <w:rFonts w:ascii="Times New Roman" w:hAnsi="Times New Roman" w:cs="Times New Roman"/>
          <w:sz w:val="28"/>
          <w:szCs w:val="28"/>
        </w:rPr>
        <w:t>PRE</w:t>
      </w:r>
      <w:r w:rsidR="00423A76" w:rsidRPr="00C430D4">
        <w:rPr>
          <w:rFonts w:ascii="Times New Roman" w:hAnsi="Times New Roman" w:cs="Times New Roman"/>
          <w:sz w:val="28"/>
          <w:szCs w:val="28"/>
        </w:rPr>
        <w:t>, CSU, COO) de ceux dont la distribution est plus diverse (ADV, INT.)</w:t>
      </w:r>
    </w:p>
    <w:p w14:paraId="1F8464EC" w14:textId="6D4447ED" w:rsidR="0004093E" w:rsidRDefault="00FD33B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Pour les invariables</w:t>
      </w:r>
      <w:r w:rsidR="009B5CBA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C430D4" w:rsidRPr="00C430D4">
        <w:rPr>
          <w:rFonts w:ascii="Times New Roman" w:hAnsi="Times New Roman" w:cs="Times New Roman"/>
          <w:sz w:val="28"/>
          <w:szCs w:val="28"/>
        </w:rPr>
        <w:t>« </w:t>
      </w:r>
      <w:r w:rsidRPr="00C430D4">
        <w:rPr>
          <w:rFonts w:ascii="Times New Roman" w:hAnsi="Times New Roman" w:cs="Times New Roman"/>
          <w:sz w:val="28"/>
          <w:szCs w:val="28"/>
        </w:rPr>
        <w:t>tête de construction</w:t>
      </w:r>
      <w:r w:rsidR="00C430D4" w:rsidRPr="00C430D4">
        <w:rPr>
          <w:rFonts w:ascii="Times New Roman" w:hAnsi="Times New Roman" w:cs="Times New Roman"/>
          <w:sz w:val="28"/>
          <w:szCs w:val="28"/>
        </w:rPr>
        <w:t> »</w:t>
      </w:r>
      <w:r w:rsidRPr="00C430D4">
        <w:rPr>
          <w:rFonts w:ascii="Times New Roman" w:hAnsi="Times New Roman" w:cs="Times New Roman"/>
          <w:sz w:val="28"/>
          <w:szCs w:val="28"/>
        </w:rPr>
        <w:t>, on a renoncé à la solution radicale de poser une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 xml:space="preserve">seule POS avec des </w:t>
      </w:r>
      <w:r w:rsidR="009B5CBA" w:rsidRPr="00C430D4">
        <w:rPr>
          <w:rFonts w:ascii="Times New Roman" w:hAnsi="Times New Roman" w:cs="Times New Roman"/>
          <w:sz w:val="28"/>
          <w:szCs w:val="28"/>
        </w:rPr>
        <w:t>combinatoires</w:t>
      </w:r>
      <w:r w:rsidR="008E29DF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9B5CBA" w:rsidRPr="00C430D4">
        <w:rPr>
          <w:rFonts w:ascii="Times New Roman" w:hAnsi="Times New Roman" w:cs="Times New Roman"/>
          <w:sz w:val="28"/>
          <w:szCs w:val="28"/>
        </w:rPr>
        <w:t>syntaxiques</w:t>
      </w:r>
      <w:r w:rsidR="008E29DF" w:rsidRPr="00C430D4">
        <w:rPr>
          <w:rFonts w:ascii="Times New Roman" w:hAnsi="Times New Roman" w:cs="Times New Roman"/>
          <w:sz w:val="28"/>
          <w:szCs w:val="28"/>
        </w:rPr>
        <w:t xml:space="preserve"> différentes.</w:t>
      </w:r>
      <w:r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423A76" w:rsidRPr="00C430D4">
        <w:rPr>
          <w:rFonts w:ascii="Times New Roman" w:hAnsi="Times New Roman" w:cs="Times New Roman"/>
          <w:sz w:val="28"/>
          <w:szCs w:val="28"/>
        </w:rPr>
        <w:t>Le</w:t>
      </w:r>
      <w:r w:rsidR="009B5CBA" w:rsidRPr="00C430D4">
        <w:rPr>
          <w:rFonts w:ascii="Times New Roman" w:hAnsi="Times New Roman" w:cs="Times New Roman"/>
          <w:sz w:val="28"/>
          <w:szCs w:val="28"/>
        </w:rPr>
        <w:t xml:space="preserve"> classement s</w:t>
      </w:r>
      <w:r w:rsidRPr="00C430D4">
        <w:rPr>
          <w:rFonts w:ascii="Times New Roman" w:hAnsi="Times New Roman" w:cs="Times New Roman"/>
          <w:sz w:val="28"/>
          <w:szCs w:val="28"/>
        </w:rPr>
        <w:t xml:space="preserve">’écarte </w:t>
      </w:r>
      <w:r w:rsidR="008E29DF" w:rsidRPr="00C430D4">
        <w:rPr>
          <w:rFonts w:ascii="Times New Roman" w:hAnsi="Times New Roman" w:cs="Times New Roman"/>
          <w:sz w:val="28"/>
          <w:szCs w:val="28"/>
        </w:rPr>
        <w:t xml:space="preserve">cependant </w:t>
      </w:r>
      <w:r w:rsidRPr="00C430D4">
        <w:rPr>
          <w:rFonts w:ascii="Times New Roman" w:hAnsi="Times New Roman" w:cs="Times New Roman"/>
          <w:sz w:val="28"/>
          <w:szCs w:val="28"/>
        </w:rPr>
        <w:t>de la tradition sur les points suivants :</w:t>
      </w:r>
    </w:p>
    <w:p w14:paraId="6837BB06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23942" w14:textId="18B7F912" w:rsidR="00FD33BF" w:rsidRPr="00C430D4" w:rsidRDefault="00FD33B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La distinction entre PRE et CSU repose </w:t>
      </w:r>
      <w:r w:rsidR="009B5CBA" w:rsidRPr="00C430D4">
        <w:rPr>
          <w:rFonts w:ascii="Times New Roman" w:hAnsi="Times New Roman" w:cs="Times New Roman"/>
          <w:sz w:val="28"/>
          <w:szCs w:val="28"/>
        </w:rPr>
        <w:t>p</w:t>
      </w:r>
      <w:r w:rsidR="008E29DF" w:rsidRPr="00C430D4">
        <w:rPr>
          <w:rFonts w:ascii="Times New Roman" w:hAnsi="Times New Roman" w:cs="Times New Roman"/>
          <w:sz w:val="28"/>
          <w:szCs w:val="28"/>
        </w:rPr>
        <w:t>rinc</w:t>
      </w:r>
      <w:r w:rsidR="008F5A9B" w:rsidRPr="00C430D4">
        <w:rPr>
          <w:rFonts w:ascii="Times New Roman" w:hAnsi="Times New Roman" w:cs="Times New Roman"/>
          <w:sz w:val="28"/>
          <w:szCs w:val="28"/>
        </w:rPr>
        <w:t>ipalement sur la propriété que l</w:t>
      </w:r>
      <w:r w:rsidR="008E29DF" w:rsidRPr="00C430D4">
        <w:rPr>
          <w:rFonts w:ascii="Times New Roman" w:hAnsi="Times New Roman" w:cs="Times New Roman"/>
          <w:sz w:val="28"/>
          <w:szCs w:val="28"/>
        </w:rPr>
        <w:t xml:space="preserve">es PRE ne peuvent construire des VRB à la différence des CSU. </w:t>
      </w:r>
    </w:p>
    <w:p w14:paraId="2177B97B" w14:textId="77777777" w:rsidR="001942A5" w:rsidRPr="00C430D4" w:rsidRDefault="001942A5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8E29DF" w:rsidRPr="00C430D4">
        <w:rPr>
          <w:rFonts w:ascii="Times New Roman" w:hAnsi="Times New Roman" w:cs="Times New Roman"/>
          <w:i/>
          <w:sz w:val="28"/>
          <w:szCs w:val="28"/>
        </w:rPr>
        <w:t>*</w:t>
      </w:r>
      <w:r w:rsidRPr="00C430D4">
        <w:rPr>
          <w:rFonts w:ascii="Times New Roman" w:hAnsi="Times New Roman" w:cs="Times New Roman"/>
          <w:i/>
          <w:sz w:val="28"/>
          <w:szCs w:val="28"/>
        </w:rPr>
        <w:t>(</w:t>
      </w:r>
      <w:r w:rsidR="008E29DF" w:rsidRPr="00C430D4">
        <w:rPr>
          <w:rFonts w:ascii="Times New Roman" w:hAnsi="Times New Roman" w:cs="Times New Roman"/>
          <w:i/>
          <w:sz w:val="28"/>
          <w:szCs w:val="28"/>
        </w:rPr>
        <w:t>Pour / après</w:t>
      </w:r>
      <w:r w:rsidRPr="00C430D4">
        <w:rPr>
          <w:rFonts w:ascii="Times New Roman" w:hAnsi="Times New Roman" w:cs="Times New Roman"/>
          <w:i/>
          <w:sz w:val="28"/>
          <w:szCs w:val="28"/>
        </w:rPr>
        <w:t>)</w:t>
      </w:r>
      <w:r w:rsidR="008E29DF" w:rsidRPr="00C430D4">
        <w:rPr>
          <w:rFonts w:ascii="Times New Roman" w:hAnsi="Times New Roman" w:cs="Times New Roman"/>
          <w:i/>
          <w:sz w:val="28"/>
          <w:szCs w:val="28"/>
        </w:rPr>
        <w:t xml:space="preserve"> il aille à Toulon </w:t>
      </w:r>
    </w:p>
    <w:p w14:paraId="163439CD" w14:textId="58F5AA23" w:rsidR="001942A5" w:rsidRDefault="001942A5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ab/>
      </w:r>
      <w:r w:rsidR="00C430D4" w:rsidRPr="00C430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430D4">
        <w:rPr>
          <w:rFonts w:ascii="Times New Roman" w:hAnsi="Times New Roman" w:cs="Times New Roman"/>
          <w:i/>
          <w:sz w:val="28"/>
          <w:szCs w:val="28"/>
        </w:rPr>
        <w:t>qu</w:t>
      </w:r>
      <w:proofErr w:type="gramEnd"/>
      <w:r w:rsidRPr="00C430D4">
        <w:rPr>
          <w:rFonts w:ascii="Times New Roman" w:hAnsi="Times New Roman" w:cs="Times New Roman"/>
          <w:i/>
          <w:sz w:val="28"/>
          <w:szCs w:val="28"/>
        </w:rPr>
        <w:t>’/</w:t>
      </w:r>
      <w:r w:rsidR="008E29DF" w:rsidRPr="00C430D4">
        <w:rPr>
          <w:rFonts w:ascii="Times New Roman" w:hAnsi="Times New Roman" w:cs="Times New Roman"/>
          <w:i/>
          <w:sz w:val="28"/>
          <w:szCs w:val="28"/>
        </w:rPr>
        <w:t xml:space="preserve"> comme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0752" w:rsidRPr="00C430D4">
        <w:rPr>
          <w:rFonts w:ascii="Times New Roman" w:hAnsi="Times New Roman" w:cs="Times New Roman"/>
          <w:i/>
          <w:sz w:val="28"/>
          <w:szCs w:val="28"/>
        </w:rPr>
        <w:t>/ si / quand</w:t>
      </w:r>
      <w:r w:rsidRPr="00C430D4">
        <w:rPr>
          <w:rFonts w:ascii="Times New Roman" w:hAnsi="Times New Roman" w:cs="Times New Roman"/>
          <w:i/>
          <w:sz w:val="28"/>
          <w:szCs w:val="28"/>
        </w:rPr>
        <w:t>)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5CBA" w:rsidRPr="00C430D4">
        <w:rPr>
          <w:rFonts w:ascii="Times New Roman" w:hAnsi="Times New Roman" w:cs="Times New Roman"/>
          <w:i/>
          <w:sz w:val="28"/>
          <w:szCs w:val="28"/>
        </w:rPr>
        <w:t>il va à Toulon</w:t>
      </w:r>
      <w:r w:rsidR="008E29DF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0EC69F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4C53616" w14:textId="77777777" w:rsidR="00C430D4" w:rsidRDefault="009B5CBA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C</w:t>
      </w:r>
      <w:r w:rsidR="008E29DF" w:rsidRPr="00C430D4">
        <w:rPr>
          <w:rFonts w:ascii="Times New Roman" w:hAnsi="Times New Roman" w:cs="Times New Roman"/>
          <w:sz w:val="28"/>
          <w:szCs w:val="28"/>
        </w:rPr>
        <w:t>omme dans des études récentes, on considère que les PRE peuvent const</w:t>
      </w:r>
      <w:r w:rsidR="00EF57C7" w:rsidRPr="00C430D4">
        <w:rPr>
          <w:rFonts w:ascii="Times New Roman" w:hAnsi="Times New Roman" w:cs="Times New Roman"/>
          <w:sz w:val="28"/>
          <w:szCs w:val="28"/>
        </w:rPr>
        <w:t>r</w:t>
      </w:r>
      <w:r w:rsidR="008E29DF" w:rsidRPr="00C430D4">
        <w:rPr>
          <w:rFonts w:ascii="Times New Roman" w:hAnsi="Times New Roman" w:cs="Times New Roman"/>
          <w:sz w:val="28"/>
          <w:szCs w:val="28"/>
        </w:rPr>
        <w:t>uire de</w:t>
      </w:r>
      <w:r w:rsidRPr="00C430D4">
        <w:rPr>
          <w:rFonts w:ascii="Times New Roman" w:hAnsi="Times New Roman" w:cs="Times New Roman"/>
          <w:sz w:val="28"/>
          <w:szCs w:val="28"/>
        </w:rPr>
        <w:t>s</w:t>
      </w:r>
      <w:r w:rsidR="00BF124F" w:rsidRPr="00C430D4">
        <w:rPr>
          <w:rFonts w:ascii="Times New Roman" w:hAnsi="Times New Roman" w:cs="Times New Roman"/>
          <w:sz w:val="28"/>
          <w:szCs w:val="28"/>
        </w:rPr>
        <w:t xml:space="preserve"> séquences phrastiques</w:t>
      </w:r>
      <w:r w:rsidR="008E29DF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8E29DF" w:rsidRPr="00C430D4">
        <w:rPr>
          <w:rFonts w:ascii="Times New Roman" w:hAnsi="Times New Roman" w:cs="Times New Roman"/>
          <w:i/>
          <w:sz w:val="28"/>
          <w:szCs w:val="28"/>
        </w:rPr>
        <w:t>que</w:t>
      </w:r>
      <w:r w:rsidR="008E29DF" w:rsidRPr="00C430D4">
        <w:rPr>
          <w:rFonts w:ascii="Times New Roman" w:hAnsi="Times New Roman" w:cs="Times New Roman"/>
          <w:sz w:val="28"/>
          <w:szCs w:val="28"/>
        </w:rPr>
        <w:t xml:space="preserve"> VRB : </w:t>
      </w:r>
      <w:r w:rsidR="008E29DF" w:rsidRPr="00C430D4">
        <w:rPr>
          <w:rFonts w:ascii="Times New Roman" w:hAnsi="Times New Roman" w:cs="Times New Roman"/>
          <w:i/>
          <w:sz w:val="28"/>
          <w:szCs w:val="28"/>
        </w:rPr>
        <w:t>pour qu’il aille à Toulon</w:t>
      </w:r>
      <w:r w:rsidR="008E29DF" w:rsidRPr="00C43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BD879C" w14:textId="7CB8DC08" w:rsidR="008E29DF" w:rsidRPr="00C430D4" w:rsidRDefault="008E29D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Les conjonctions composées de la tradition </w:t>
      </w:r>
      <w:r w:rsidRPr="00C430D4">
        <w:rPr>
          <w:rFonts w:ascii="Times New Roman" w:hAnsi="Times New Roman" w:cs="Times New Roman"/>
          <w:i/>
          <w:sz w:val="28"/>
          <w:szCs w:val="28"/>
        </w:rPr>
        <w:t xml:space="preserve">pour que, </w:t>
      </w:r>
      <w:r w:rsidR="009B5CBA" w:rsidRPr="00C430D4">
        <w:rPr>
          <w:rFonts w:ascii="Times New Roman" w:hAnsi="Times New Roman" w:cs="Times New Roman"/>
          <w:i/>
          <w:sz w:val="28"/>
          <w:szCs w:val="28"/>
        </w:rPr>
        <w:t>après que</w:t>
      </w:r>
      <w:r w:rsidR="00BF124F" w:rsidRPr="00C430D4">
        <w:rPr>
          <w:rFonts w:ascii="Times New Roman" w:hAnsi="Times New Roman" w:cs="Times New Roman"/>
          <w:i/>
          <w:sz w:val="28"/>
          <w:szCs w:val="28"/>
        </w:rPr>
        <w:t>…</w:t>
      </w:r>
      <w:r w:rsidR="00A30752" w:rsidRPr="00C430D4">
        <w:rPr>
          <w:rFonts w:ascii="Times New Roman" w:hAnsi="Times New Roman" w:cs="Times New Roman"/>
          <w:sz w:val="28"/>
          <w:szCs w:val="28"/>
        </w:rPr>
        <w:t xml:space="preserve"> sont donc décomposées en PRE + CSU.</w:t>
      </w:r>
    </w:p>
    <w:p w14:paraId="489E1692" w14:textId="09BD3B21" w:rsidR="00A30752" w:rsidRPr="00C430D4" w:rsidRDefault="009B5CBA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Les COO s</w:t>
      </w:r>
      <w:r w:rsidR="00A30752" w:rsidRPr="00C430D4">
        <w:rPr>
          <w:rFonts w:ascii="Times New Roman" w:hAnsi="Times New Roman" w:cs="Times New Roman"/>
          <w:sz w:val="28"/>
          <w:szCs w:val="28"/>
        </w:rPr>
        <w:t xml:space="preserve">ont distinguées des CSU par </w:t>
      </w:r>
      <w:r w:rsidRPr="00C430D4">
        <w:rPr>
          <w:rFonts w:ascii="Times New Roman" w:hAnsi="Times New Roman" w:cs="Times New Roman"/>
          <w:sz w:val="28"/>
          <w:szCs w:val="28"/>
        </w:rPr>
        <w:t>la propriété classique</w:t>
      </w:r>
      <w:r w:rsidR="00A30752" w:rsidRPr="00C430D4">
        <w:rPr>
          <w:rFonts w:ascii="Times New Roman" w:hAnsi="Times New Roman" w:cs="Times New Roman"/>
          <w:sz w:val="28"/>
          <w:szCs w:val="28"/>
        </w:rPr>
        <w:t xml:space="preserve"> de ne pouv</w:t>
      </w:r>
      <w:r w:rsidR="003C2566" w:rsidRPr="00C430D4">
        <w:rPr>
          <w:rFonts w:ascii="Times New Roman" w:hAnsi="Times New Roman" w:cs="Times New Roman"/>
          <w:sz w:val="28"/>
          <w:szCs w:val="28"/>
        </w:rPr>
        <w:t xml:space="preserve">oir être reprises par la CSU </w:t>
      </w:r>
      <w:r w:rsidR="00A30752" w:rsidRPr="00C430D4">
        <w:rPr>
          <w:rFonts w:ascii="Times New Roman" w:hAnsi="Times New Roman" w:cs="Times New Roman"/>
          <w:i/>
          <w:sz w:val="28"/>
          <w:szCs w:val="28"/>
        </w:rPr>
        <w:t>que</w:t>
      </w:r>
      <w:r w:rsidR="00A30752" w:rsidRPr="00C430D4">
        <w:rPr>
          <w:rFonts w:ascii="Times New Roman" w:hAnsi="Times New Roman" w:cs="Times New Roman"/>
          <w:sz w:val="28"/>
          <w:szCs w:val="28"/>
        </w:rPr>
        <w:t>.</w:t>
      </w:r>
      <w:r w:rsidR="00794924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F1D6A" w14:textId="3B545EF3" w:rsidR="00EF57C7" w:rsidRPr="00C430D4" w:rsidRDefault="00EF57C7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On admet des multiples catégorisations, par exemple pour </w:t>
      </w:r>
      <w:r w:rsidRPr="00C430D4">
        <w:rPr>
          <w:rFonts w:ascii="Times New Roman" w:hAnsi="Times New Roman" w:cs="Times New Roman"/>
          <w:i/>
          <w:sz w:val="28"/>
          <w:szCs w:val="28"/>
        </w:rPr>
        <w:t>comme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>(PRE, CSU)</w:t>
      </w:r>
      <w:r w:rsidR="00794924" w:rsidRPr="00C430D4">
        <w:rPr>
          <w:rFonts w:ascii="Times New Roman" w:hAnsi="Times New Roman" w:cs="Times New Roman"/>
          <w:sz w:val="28"/>
          <w:szCs w:val="28"/>
        </w:rPr>
        <w:t xml:space="preserve"> ou </w:t>
      </w:r>
      <w:r w:rsidR="00794924" w:rsidRPr="00C430D4">
        <w:rPr>
          <w:rFonts w:ascii="Times New Roman" w:hAnsi="Times New Roman" w:cs="Times New Roman"/>
          <w:i/>
          <w:sz w:val="28"/>
          <w:szCs w:val="28"/>
        </w:rPr>
        <w:t xml:space="preserve">ainsi que </w:t>
      </w:r>
      <w:r w:rsidR="00794924" w:rsidRPr="00C430D4">
        <w:rPr>
          <w:rFonts w:ascii="Times New Roman" w:hAnsi="Times New Roman" w:cs="Times New Roman"/>
          <w:sz w:val="28"/>
          <w:szCs w:val="28"/>
        </w:rPr>
        <w:t>(COO, CSU)</w:t>
      </w:r>
      <w:r w:rsidRPr="00C43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AD1567" w14:textId="77777777" w:rsidR="00BF124F" w:rsidRPr="00C430D4" w:rsidRDefault="00BF124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0F4BC" w14:textId="64DAF23E" w:rsidR="00423A76" w:rsidRPr="00C430D4" w:rsidRDefault="0079492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2.</w:t>
      </w:r>
      <w:r w:rsidR="008F5A9B" w:rsidRPr="00C430D4">
        <w:rPr>
          <w:rFonts w:ascii="Times New Roman" w:hAnsi="Times New Roman" w:cs="Times New Roman"/>
          <w:b/>
          <w:sz w:val="28"/>
          <w:szCs w:val="28"/>
        </w:rPr>
        <w:t>2</w:t>
      </w:r>
      <w:r w:rsidRPr="00C430D4">
        <w:rPr>
          <w:rFonts w:ascii="Times New Roman" w:hAnsi="Times New Roman" w:cs="Times New Roman"/>
          <w:b/>
          <w:sz w:val="28"/>
          <w:szCs w:val="28"/>
        </w:rPr>
        <w:t xml:space="preserve"> Détail des POS</w:t>
      </w:r>
      <w:r w:rsidR="00BF124F" w:rsidRPr="00C430D4">
        <w:rPr>
          <w:rFonts w:ascii="Times New Roman" w:hAnsi="Times New Roman" w:cs="Times New Roman"/>
          <w:b/>
          <w:sz w:val="28"/>
          <w:szCs w:val="28"/>
        </w:rPr>
        <w:t xml:space="preserve"> invariables</w:t>
      </w:r>
      <w:r w:rsidRPr="00C430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0DADF8" w14:textId="7FF1DC5C" w:rsidR="00BF124F" w:rsidRPr="00C430D4" w:rsidRDefault="00E9079C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PRE (préposition)</w:t>
      </w:r>
    </w:p>
    <w:p w14:paraId="2B7D75ED" w14:textId="4A9F0A7F" w:rsidR="001E5B51" w:rsidRPr="00C430D4" w:rsidRDefault="00BF124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lastRenderedPageBreak/>
        <w:t>Caractéristiques :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CAD9F" w14:textId="040A64A9" w:rsidR="0004093E" w:rsidRPr="00C430D4" w:rsidRDefault="001E5B51" w:rsidP="008F5A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Ne gouverne pas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 un verbe </w:t>
      </w:r>
      <w:r w:rsidR="00BF124F" w:rsidRPr="00C430D4">
        <w:rPr>
          <w:rFonts w:ascii="Times New Roman" w:hAnsi="Times New Roman" w:cs="Times New Roman"/>
          <w:sz w:val="28"/>
          <w:szCs w:val="28"/>
        </w:rPr>
        <w:t>fini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794924" w:rsidRPr="00C430D4">
        <w:rPr>
          <w:rFonts w:ascii="Times New Roman" w:hAnsi="Times New Roman" w:cs="Times New Roman"/>
          <w:sz w:val="28"/>
          <w:szCs w:val="28"/>
        </w:rPr>
        <w:t xml:space="preserve">VRB </w:t>
      </w:r>
      <w:r w:rsidR="0004093E" w:rsidRPr="00C430D4">
        <w:rPr>
          <w:rFonts w:ascii="Times New Roman" w:hAnsi="Times New Roman" w:cs="Times New Roman"/>
          <w:sz w:val="28"/>
          <w:szCs w:val="28"/>
        </w:rPr>
        <w:t>à la différence des CSU</w:t>
      </w:r>
      <w:r w:rsidR="00BF124F" w:rsidRPr="00C430D4">
        <w:rPr>
          <w:rFonts w:ascii="Times New Roman" w:hAnsi="Times New Roman" w:cs="Times New Roman"/>
          <w:sz w:val="28"/>
          <w:szCs w:val="28"/>
        </w:rPr>
        <w:t> : *</w:t>
      </w:r>
      <w:r w:rsidR="00BF124F" w:rsidRPr="00C430D4">
        <w:rPr>
          <w:rFonts w:ascii="Times New Roman" w:hAnsi="Times New Roman" w:cs="Times New Roman"/>
          <w:i/>
          <w:sz w:val="28"/>
          <w:szCs w:val="28"/>
        </w:rPr>
        <w:t>après il est parti</w:t>
      </w:r>
    </w:p>
    <w:p w14:paraId="188D76F2" w14:textId="63557E5D" w:rsidR="0004093E" w:rsidRPr="00C430D4" w:rsidRDefault="0004093E" w:rsidP="008F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30D4">
        <w:rPr>
          <w:rFonts w:ascii="Times New Roman" w:hAnsi="Times New Roman" w:cs="Times New Roman"/>
          <w:sz w:val="28"/>
          <w:szCs w:val="28"/>
        </w:rPr>
        <w:t>mais</w:t>
      </w:r>
      <w:proofErr w:type="gramEnd"/>
      <w:r w:rsidRPr="00C430D4">
        <w:rPr>
          <w:rFonts w:ascii="Times New Roman" w:hAnsi="Times New Roman" w:cs="Times New Roman"/>
          <w:sz w:val="28"/>
          <w:szCs w:val="28"/>
        </w:rPr>
        <w:t xml:space="preserve"> peut</w:t>
      </w:r>
      <w:r w:rsidR="00BF124F" w:rsidRPr="00C430D4">
        <w:rPr>
          <w:rFonts w:ascii="Times New Roman" w:hAnsi="Times New Roman" w:cs="Times New Roman"/>
          <w:sz w:val="28"/>
          <w:szCs w:val="28"/>
        </w:rPr>
        <w:t xml:space="preserve"> gouverner une CSU + VRB : </w:t>
      </w:r>
      <w:r w:rsidR="00BF124F" w:rsidRPr="00C430D4">
        <w:rPr>
          <w:rFonts w:ascii="Times New Roman" w:hAnsi="Times New Roman" w:cs="Times New Roman"/>
          <w:i/>
          <w:sz w:val="28"/>
          <w:szCs w:val="28"/>
        </w:rPr>
        <w:t>après qu’il est parti</w:t>
      </w:r>
    </w:p>
    <w:p w14:paraId="57A22AA6" w14:textId="35E36AE6" w:rsidR="003D2D8D" w:rsidRPr="00C430D4" w:rsidRDefault="003D2D8D" w:rsidP="008F5A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C</w:t>
      </w:r>
      <w:r w:rsidR="0004093E" w:rsidRPr="00C430D4">
        <w:rPr>
          <w:rFonts w:ascii="Times New Roman" w:hAnsi="Times New Roman" w:cs="Times New Roman"/>
          <w:sz w:val="28"/>
          <w:szCs w:val="28"/>
        </w:rPr>
        <w:t>onstruit canoniquement des SN ou des VIF</w:t>
      </w:r>
      <w:r w:rsidR="0016116B" w:rsidRPr="00C430D4">
        <w:rPr>
          <w:rFonts w:ascii="Times New Roman" w:hAnsi="Times New Roman" w:cs="Times New Roman"/>
          <w:sz w:val="28"/>
          <w:szCs w:val="28"/>
        </w:rPr>
        <w:t xml:space="preserve"> ou d’autres PRE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821E6B" w14:textId="27A1C8AD" w:rsidR="005750A7" w:rsidRPr="00C430D4" w:rsidRDefault="003D2D8D" w:rsidP="008F5A9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construit des CSU à la fois dans des principales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>et dans des dépendantes</w:t>
      </w:r>
      <w:r w:rsidR="005750A7" w:rsidRPr="00C430D4">
        <w:rPr>
          <w:rFonts w:ascii="Times New Roman" w:hAnsi="Times New Roman" w:cs="Times New Roman"/>
          <w:sz w:val="28"/>
          <w:szCs w:val="28"/>
        </w:rPr>
        <w:t> :</w:t>
      </w:r>
    </w:p>
    <w:p w14:paraId="28B8B09F" w14:textId="5ADE0A47" w:rsidR="003D2D8D" w:rsidRPr="00C430D4" w:rsidRDefault="005750A7" w:rsidP="008F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430D4">
        <w:rPr>
          <w:rFonts w:ascii="Times New Roman" w:hAnsi="Times New Roman" w:cs="Times New Roman"/>
          <w:i/>
          <w:sz w:val="28"/>
          <w:szCs w:val="28"/>
        </w:rPr>
        <w:t>avant</w:t>
      </w:r>
      <w:proofErr w:type="gramEnd"/>
      <w:r w:rsidRPr="00C430D4">
        <w:rPr>
          <w:rFonts w:ascii="Times New Roman" w:hAnsi="Times New Roman" w:cs="Times New Roman"/>
          <w:i/>
          <w:sz w:val="28"/>
          <w:szCs w:val="28"/>
        </w:rPr>
        <w:t xml:space="preserve"> que je revienne / fais-le avant que je revienne. </w:t>
      </w:r>
    </w:p>
    <w:p w14:paraId="4040EB64" w14:textId="5E489912" w:rsidR="005750A7" w:rsidRPr="00C430D4" w:rsidRDefault="005750A7" w:rsidP="008F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Cette propriété distingue la PRE d’adverbes comme </w:t>
      </w:r>
      <w:r w:rsidRPr="00C430D4">
        <w:rPr>
          <w:rFonts w:ascii="Times New Roman" w:hAnsi="Times New Roman" w:cs="Times New Roman"/>
          <w:i/>
          <w:sz w:val="28"/>
          <w:szCs w:val="28"/>
        </w:rPr>
        <w:t>heureusement, peut-être,</w:t>
      </w:r>
      <w:r w:rsidRPr="00C430D4">
        <w:rPr>
          <w:rFonts w:ascii="Times New Roman" w:hAnsi="Times New Roman" w:cs="Times New Roman"/>
          <w:sz w:val="28"/>
          <w:szCs w:val="28"/>
        </w:rPr>
        <w:t xml:space="preserve"> qui ne construisent des </w:t>
      </w:r>
      <w:r w:rsidR="006B265F" w:rsidRPr="00C430D4">
        <w:rPr>
          <w:rFonts w:ascii="Times New Roman" w:hAnsi="Times New Roman" w:cs="Times New Roman"/>
          <w:sz w:val="28"/>
          <w:szCs w:val="28"/>
        </w:rPr>
        <w:t>CSU que dans des phrases racines (principales) :</w:t>
      </w:r>
    </w:p>
    <w:p w14:paraId="2225273A" w14:textId="7E18E115" w:rsidR="006B265F" w:rsidRPr="00C430D4" w:rsidRDefault="006B265F" w:rsidP="008F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>Heureusement qu’il est venu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i/>
          <w:sz w:val="28"/>
          <w:szCs w:val="28"/>
        </w:rPr>
        <w:t xml:space="preserve"> / *je pense que heureusement qu’il est venu</w:t>
      </w:r>
    </w:p>
    <w:p w14:paraId="710EF84A" w14:textId="77777777" w:rsidR="008F5A9B" w:rsidRPr="00C430D4" w:rsidRDefault="008F5A9B" w:rsidP="008F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D6D5FF4" w14:textId="4217B3CE" w:rsidR="001E5B51" w:rsidRPr="00C430D4" w:rsidRDefault="003D2D8D" w:rsidP="008F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NB</w:t>
      </w:r>
      <w:r w:rsidR="006B265F" w:rsidRPr="00C430D4">
        <w:rPr>
          <w:rFonts w:ascii="Times New Roman" w:hAnsi="Times New Roman" w:cs="Times New Roman"/>
          <w:sz w:val="28"/>
          <w:szCs w:val="28"/>
        </w:rPr>
        <w:t xml:space="preserve"> 1</w:t>
      </w:r>
      <w:r w:rsidRPr="00C430D4">
        <w:rPr>
          <w:rFonts w:ascii="Times New Roman" w:hAnsi="Times New Roman" w:cs="Times New Roman"/>
          <w:sz w:val="28"/>
          <w:szCs w:val="28"/>
        </w:rPr>
        <w:t xml:space="preserve"> : </w:t>
      </w:r>
      <w:r w:rsidR="007804FE" w:rsidRPr="00C430D4">
        <w:rPr>
          <w:rFonts w:ascii="Times New Roman" w:hAnsi="Times New Roman" w:cs="Times New Roman"/>
          <w:sz w:val="28"/>
          <w:szCs w:val="28"/>
        </w:rPr>
        <w:t>La PRE p</w:t>
      </w:r>
      <w:r w:rsidR="001E5B51" w:rsidRPr="00C430D4">
        <w:rPr>
          <w:rFonts w:ascii="Times New Roman" w:hAnsi="Times New Roman" w:cs="Times New Roman"/>
          <w:sz w:val="28"/>
          <w:szCs w:val="28"/>
        </w:rPr>
        <w:t>eut être morphologiquement complexe comme les CSU</w:t>
      </w:r>
    </w:p>
    <w:p w14:paraId="0806C4B9" w14:textId="150B2D18" w:rsidR="001E5B51" w:rsidRPr="00C430D4" w:rsidRDefault="008F5A9B" w:rsidP="008F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  <w:t>A l’instar de,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5B51" w:rsidRPr="00C430D4">
        <w:rPr>
          <w:rFonts w:ascii="Times New Roman" w:hAnsi="Times New Roman" w:cs="Times New Roman"/>
          <w:i/>
          <w:sz w:val="28"/>
          <w:szCs w:val="28"/>
        </w:rPr>
        <w:t>à la différence de etc. au travers de</w:t>
      </w:r>
    </w:p>
    <w:p w14:paraId="39B3737D" w14:textId="57335771" w:rsidR="00FA7207" w:rsidRPr="00C430D4" w:rsidRDefault="00FF73AA" w:rsidP="008F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NB 2 : on a choisi de traiter des paires comme :</w:t>
      </w:r>
    </w:p>
    <w:p w14:paraId="67AE81A2" w14:textId="421B3355" w:rsidR="00FF73AA" w:rsidRPr="00C430D4" w:rsidRDefault="008F5A9B" w:rsidP="008F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FF73AA" w:rsidRPr="00C430D4">
        <w:rPr>
          <w:rFonts w:ascii="Times New Roman" w:hAnsi="Times New Roman" w:cs="Times New Roman"/>
          <w:i/>
          <w:sz w:val="28"/>
          <w:szCs w:val="28"/>
        </w:rPr>
        <w:t>Au lieu de venir / au lieu qu’il soit venu</w:t>
      </w:r>
    </w:p>
    <w:p w14:paraId="6BF80BCA" w14:textId="38663160" w:rsidR="00FF73AA" w:rsidRPr="00C430D4" w:rsidRDefault="008F5A9B" w:rsidP="008F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30D4">
        <w:rPr>
          <w:rFonts w:ascii="Times New Roman" w:hAnsi="Times New Roman" w:cs="Times New Roman"/>
          <w:sz w:val="28"/>
          <w:szCs w:val="28"/>
        </w:rPr>
        <w:t>e</w:t>
      </w:r>
      <w:r w:rsidR="00FF73AA" w:rsidRPr="00C430D4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="00FF73AA" w:rsidRPr="00C430D4">
        <w:rPr>
          <w:rFonts w:ascii="Times New Roman" w:hAnsi="Times New Roman" w:cs="Times New Roman"/>
          <w:sz w:val="28"/>
          <w:szCs w:val="28"/>
        </w:rPr>
        <w:t xml:space="preserve"> distinguant</w:t>
      </w:r>
      <w:r w:rsidR="00FF73AA" w:rsidRPr="00C430D4">
        <w:rPr>
          <w:rFonts w:ascii="Times New Roman" w:hAnsi="Times New Roman" w:cs="Times New Roman"/>
          <w:i/>
          <w:sz w:val="28"/>
          <w:szCs w:val="28"/>
        </w:rPr>
        <w:t xml:space="preserve"> au lieu de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3AA" w:rsidRPr="00C430D4">
        <w:rPr>
          <w:rFonts w:ascii="Times New Roman" w:hAnsi="Times New Roman" w:cs="Times New Roman"/>
          <w:sz w:val="28"/>
          <w:szCs w:val="28"/>
        </w:rPr>
        <w:t xml:space="preserve">préposition complexe et </w:t>
      </w:r>
      <w:r w:rsidR="00FF73AA" w:rsidRPr="00C430D4">
        <w:rPr>
          <w:rFonts w:ascii="Times New Roman" w:hAnsi="Times New Roman" w:cs="Times New Roman"/>
          <w:i/>
          <w:sz w:val="28"/>
          <w:szCs w:val="28"/>
        </w:rPr>
        <w:t xml:space="preserve">au lieu que </w:t>
      </w:r>
      <w:r w:rsidR="00FF73AA" w:rsidRPr="00C430D4">
        <w:rPr>
          <w:rFonts w:ascii="Times New Roman" w:hAnsi="Times New Roman" w:cs="Times New Roman"/>
          <w:sz w:val="28"/>
          <w:szCs w:val="28"/>
        </w:rPr>
        <w:t xml:space="preserve">conjonction complexe. </w:t>
      </w:r>
    </w:p>
    <w:p w14:paraId="09585B08" w14:textId="646D49A4" w:rsidR="00E9079C" w:rsidRPr="00C430D4" w:rsidRDefault="00E9079C" w:rsidP="008F5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 xml:space="preserve">Au lieu </w:t>
      </w:r>
      <w:r w:rsidRPr="00C430D4">
        <w:rPr>
          <w:rFonts w:ascii="Times New Roman" w:hAnsi="Times New Roman" w:cs="Times New Roman"/>
          <w:sz w:val="28"/>
          <w:szCs w:val="28"/>
        </w:rPr>
        <w:t>n’a pas été classé comme PRE</w:t>
      </w:r>
      <w:r w:rsidR="00752EA6" w:rsidRPr="00C430D4">
        <w:rPr>
          <w:rFonts w:ascii="Times New Roman" w:hAnsi="Times New Roman" w:cs="Times New Roman"/>
          <w:sz w:val="28"/>
          <w:szCs w:val="28"/>
        </w:rPr>
        <w:t>,</w:t>
      </w:r>
      <w:r w:rsidRPr="00C430D4">
        <w:rPr>
          <w:rFonts w:ascii="Times New Roman" w:hAnsi="Times New Roman" w:cs="Times New Roman"/>
          <w:sz w:val="28"/>
          <w:szCs w:val="28"/>
        </w:rPr>
        <w:t xml:space="preserve"> car on n’a pas : *</w:t>
      </w:r>
      <w:r w:rsidRPr="00C430D4">
        <w:rPr>
          <w:rFonts w:ascii="Times New Roman" w:hAnsi="Times New Roman" w:cs="Times New Roman"/>
          <w:i/>
          <w:sz w:val="28"/>
          <w:szCs w:val="28"/>
        </w:rPr>
        <w:t>au lieu le samedi venez le lundi</w:t>
      </w:r>
    </w:p>
    <w:p w14:paraId="2259CF90" w14:textId="77777777" w:rsidR="007804FE" w:rsidRPr="00C430D4" w:rsidRDefault="007804F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6A1599" w14:textId="469F19BC" w:rsidR="0004093E" w:rsidRPr="00C430D4" w:rsidRDefault="000439DA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ADV</w:t>
      </w:r>
    </w:p>
    <w:p w14:paraId="3ACB3938" w14:textId="6A7C861A" w:rsidR="0004093E" w:rsidRPr="00C430D4" w:rsidRDefault="00D34C1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La classe rassemble des éléments</w:t>
      </w:r>
      <w:r w:rsidR="007804FE" w:rsidRPr="00C430D4">
        <w:rPr>
          <w:rFonts w:ascii="Times New Roman" w:hAnsi="Times New Roman" w:cs="Times New Roman"/>
          <w:sz w:val="28"/>
          <w:szCs w:val="28"/>
        </w:rPr>
        <w:t xml:space="preserve"> morphologiquement et</w:t>
      </w:r>
      <w:r w:rsidRPr="00C43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0D4">
        <w:rPr>
          <w:rFonts w:ascii="Times New Roman" w:hAnsi="Times New Roman" w:cs="Times New Roman"/>
          <w:sz w:val="28"/>
          <w:szCs w:val="28"/>
        </w:rPr>
        <w:t>distributionnellement</w:t>
      </w:r>
      <w:proofErr w:type="spellEnd"/>
      <w:r w:rsidRPr="00C430D4">
        <w:rPr>
          <w:rFonts w:ascii="Times New Roman" w:hAnsi="Times New Roman" w:cs="Times New Roman"/>
          <w:sz w:val="28"/>
          <w:szCs w:val="28"/>
        </w:rPr>
        <w:t xml:space="preserve"> hétérogènes</w:t>
      </w:r>
      <w:r w:rsidR="0097071F" w:rsidRPr="00C430D4">
        <w:rPr>
          <w:rFonts w:ascii="Times New Roman" w:hAnsi="Times New Roman" w:cs="Times New Roman"/>
          <w:sz w:val="28"/>
          <w:szCs w:val="28"/>
        </w:rPr>
        <w:t xml:space="preserve"> comme dans le classement traditionnel du LEFF</w:t>
      </w:r>
      <w:r w:rsidRPr="00C430D4">
        <w:rPr>
          <w:rFonts w:ascii="Times New Roman" w:hAnsi="Times New Roman" w:cs="Times New Roman"/>
          <w:sz w:val="28"/>
          <w:szCs w:val="28"/>
        </w:rPr>
        <w:t> :</w:t>
      </w:r>
      <w:r w:rsidR="00314C34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F85B8" w14:textId="63151523" w:rsidR="00314C34" w:rsidRPr="00C430D4" w:rsidRDefault="000439DA" w:rsidP="008F5A9B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Des</w:t>
      </w:r>
      <w:r w:rsidR="00D34C1E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97071F" w:rsidRPr="00C430D4">
        <w:rPr>
          <w:rFonts w:ascii="Times New Roman" w:hAnsi="Times New Roman" w:cs="Times New Roman"/>
          <w:sz w:val="28"/>
          <w:szCs w:val="28"/>
        </w:rPr>
        <w:t>items d</w:t>
      </w:r>
      <w:r w:rsidR="00314C34" w:rsidRPr="00C430D4">
        <w:rPr>
          <w:rFonts w:ascii="Times New Roman" w:hAnsi="Times New Roman" w:cs="Times New Roman"/>
          <w:sz w:val="28"/>
          <w:szCs w:val="28"/>
        </w:rPr>
        <w:t xml:space="preserve">éfinis </w:t>
      </w:r>
      <w:r w:rsidR="00C059EF" w:rsidRPr="00C430D4">
        <w:rPr>
          <w:rFonts w:ascii="Times New Roman" w:hAnsi="Times New Roman" w:cs="Times New Roman"/>
          <w:sz w:val="28"/>
          <w:szCs w:val="28"/>
        </w:rPr>
        <w:t>morphologiquement</w:t>
      </w:r>
      <w:r w:rsidR="00314C34" w:rsidRPr="00C430D4">
        <w:rPr>
          <w:rFonts w:ascii="Times New Roman" w:hAnsi="Times New Roman" w:cs="Times New Roman"/>
          <w:sz w:val="28"/>
          <w:szCs w:val="28"/>
        </w:rPr>
        <w:t xml:space="preserve"> : </w:t>
      </w:r>
      <w:r w:rsidR="0097071F" w:rsidRPr="00C430D4">
        <w:rPr>
          <w:rFonts w:ascii="Times New Roman" w:hAnsi="Times New Roman" w:cs="Times New Roman"/>
          <w:sz w:val="28"/>
          <w:szCs w:val="28"/>
        </w:rPr>
        <w:t>adverbes terminés</w:t>
      </w:r>
      <w:r w:rsidR="00314C34" w:rsidRPr="00C430D4">
        <w:rPr>
          <w:rFonts w:ascii="Times New Roman" w:hAnsi="Times New Roman" w:cs="Times New Roman"/>
          <w:sz w:val="28"/>
          <w:szCs w:val="28"/>
        </w:rPr>
        <w:t xml:space="preserve"> en </w:t>
      </w:r>
      <w:r w:rsidR="00C059EF" w:rsidRPr="00C430D4">
        <w:rPr>
          <w:rFonts w:ascii="Times New Roman" w:hAnsi="Times New Roman" w:cs="Times New Roman"/>
          <w:sz w:val="28"/>
          <w:szCs w:val="28"/>
        </w:rPr>
        <w:t>–</w:t>
      </w:r>
      <w:r w:rsidR="00314C34" w:rsidRPr="00C430D4">
        <w:rPr>
          <w:rFonts w:ascii="Times New Roman" w:hAnsi="Times New Roman" w:cs="Times New Roman"/>
          <w:i/>
          <w:sz w:val="28"/>
          <w:szCs w:val="28"/>
        </w:rPr>
        <w:t>ment</w:t>
      </w:r>
      <w:r w:rsidR="00C059EF" w:rsidRPr="00C43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82C26F" w14:textId="35635E65" w:rsidR="00C059EF" w:rsidRDefault="000439DA" w:rsidP="008F5A9B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Des </w:t>
      </w:r>
      <w:r w:rsidR="0097071F" w:rsidRPr="00C430D4">
        <w:rPr>
          <w:rFonts w:ascii="Times New Roman" w:hAnsi="Times New Roman" w:cs="Times New Roman"/>
          <w:sz w:val="28"/>
          <w:szCs w:val="28"/>
        </w:rPr>
        <w:t>items d</w:t>
      </w:r>
      <w:r w:rsidR="00C059EF" w:rsidRPr="00C430D4">
        <w:rPr>
          <w:rFonts w:ascii="Times New Roman" w:hAnsi="Times New Roman" w:cs="Times New Roman"/>
          <w:sz w:val="28"/>
          <w:szCs w:val="28"/>
        </w:rPr>
        <w:t xml:space="preserve">éfinis par </w:t>
      </w:r>
      <w:r w:rsidR="0097071F" w:rsidRPr="00C430D4">
        <w:rPr>
          <w:rFonts w:ascii="Times New Roman" w:hAnsi="Times New Roman" w:cs="Times New Roman"/>
          <w:sz w:val="28"/>
          <w:szCs w:val="28"/>
        </w:rPr>
        <w:t>une</w:t>
      </w:r>
      <w:r w:rsidR="00C059EF" w:rsidRPr="00C430D4">
        <w:rPr>
          <w:rFonts w:ascii="Times New Roman" w:hAnsi="Times New Roman" w:cs="Times New Roman"/>
          <w:sz w:val="28"/>
          <w:szCs w:val="28"/>
        </w:rPr>
        <w:t xml:space="preserve"> distribution particulière : entre auxiliaire et verbe sans rupture prosodique :</w:t>
      </w:r>
    </w:p>
    <w:p w14:paraId="133D2AE0" w14:textId="77777777" w:rsidR="00C430D4" w:rsidRPr="00C430D4" w:rsidRDefault="00C430D4" w:rsidP="00C430D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8A0269D" w14:textId="77777777" w:rsidR="008F5A9B" w:rsidRPr="00C430D4" w:rsidRDefault="0097071F" w:rsidP="008F5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ab/>
      </w:r>
      <w:r w:rsidR="00C059EF" w:rsidRPr="00C430D4">
        <w:rPr>
          <w:rFonts w:ascii="Times New Roman" w:hAnsi="Times New Roman" w:cs="Times New Roman"/>
          <w:sz w:val="28"/>
          <w:szCs w:val="28"/>
        </w:rPr>
        <w:t xml:space="preserve">Aspectuels et modaux : </w:t>
      </w:r>
      <w:r w:rsidR="008F5A9B" w:rsidRPr="00C430D4">
        <w:rPr>
          <w:rFonts w:ascii="Times New Roman" w:hAnsi="Times New Roman" w:cs="Times New Roman"/>
          <w:i/>
          <w:sz w:val="28"/>
          <w:szCs w:val="28"/>
        </w:rPr>
        <w:t>il a (encore / souvent / toujours/ bien/ peut-être) parlé à Marie</w:t>
      </w:r>
    </w:p>
    <w:p w14:paraId="697A9754" w14:textId="3BBE2E27" w:rsidR="0097071F" w:rsidRPr="00C430D4" w:rsidRDefault="0097071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1C69F" w14:textId="77777777" w:rsidR="008F5A9B" w:rsidRPr="00C430D4" w:rsidRDefault="0097071F" w:rsidP="008F5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ab/>
      </w:r>
      <w:r w:rsidR="00C059EF" w:rsidRPr="00C430D4">
        <w:rPr>
          <w:rFonts w:ascii="Times New Roman" w:hAnsi="Times New Roman" w:cs="Times New Roman"/>
          <w:sz w:val="28"/>
          <w:szCs w:val="28"/>
        </w:rPr>
        <w:t xml:space="preserve">Quantifieurs : </w:t>
      </w:r>
      <w:r w:rsidR="008F5A9B" w:rsidRPr="00C430D4">
        <w:rPr>
          <w:rFonts w:ascii="Times New Roman" w:hAnsi="Times New Roman" w:cs="Times New Roman"/>
          <w:i/>
          <w:sz w:val="28"/>
          <w:szCs w:val="28"/>
        </w:rPr>
        <w:t xml:space="preserve">il </w:t>
      </w:r>
      <w:proofErr w:type="gramStart"/>
      <w:r w:rsidR="008F5A9B" w:rsidRPr="00C430D4">
        <w:rPr>
          <w:rFonts w:ascii="Times New Roman" w:hAnsi="Times New Roman" w:cs="Times New Roman"/>
          <w:i/>
          <w:sz w:val="28"/>
          <w:szCs w:val="28"/>
        </w:rPr>
        <w:t>a(</w:t>
      </w:r>
      <w:proofErr w:type="gramEnd"/>
      <w:r w:rsidR="008F5A9B" w:rsidRPr="00C430D4">
        <w:rPr>
          <w:rFonts w:ascii="Times New Roman" w:hAnsi="Times New Roman" w:cs="Times New Roman"/>
          <w:i/>
          <w:sz w:val="28"/>
          <w:szCs w:val="28"/>
        </w:rPr>
        <w:t xml:space="preserve"> trop / beaucoup / rien) mangé</w:t>
      </w:r>
    </w:p>
    <w:p w14:paraId="7A940D82" w14:textId="0523273C" w:rsidR="0097071F" w:rsidRPr="00C430D4" w:rsidRDefault="0097071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9A5D4" w14:textId="7E8B9E6B" w:rsidR="00D34C1E" w:rsidRPr="00C430D4" w:rsidRDefault="0097071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ab/>
      </w:r>
      <w:r w:rsidR="00D34C1E" w:rsidRPr="00C430D4">
        <w:rPr>
          <w:rFonts w:ascii="Times New Roman" w:hAnsi="Times New Roman" w:cs="Times New Roman"/>
          <w:sz w:val="28"/>
          <w:szCs w:val="28"/>
        </w:rPr>
        <w:t xml:space="preserve">Négations : </w:t>
      </w:r>
      <w:r w:rsidR="00D34C1E" w:rsidRPr="00C430D4">
        <w:rPr>
          <w:rFonts w:ascii="Times New Roman" w:hAnsi="Times New Roman" w:cs="Times New Roman"/>
          <w:i/>
          <w:sz w:val="28"/>
          <w:szCs w:val="28"/>
        </w:rPr>
        <w:t>pas, jamais</w:t>
      </w:r>
    </w:p>
    <w:p w14:paraId="45AA75FE" w14:textId="77777777" w:rsidR="008F5A9B" w:rsidRPr="00C430D4" w:rsidRDefault="008F5A9B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DAD99" w14:textId="27B72811" w:rsidR="000439DA" w:rsidRPr="00C430D4" w:rsidRDefault="008F5A9B" w:rsidP="008F5A9B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D</w:t>
      </w:r>
      <w:r w:rsidR="00D34C1E" w:rsidRPr="00C430D4">
        <w:rPr>
          <w:rFonts w:ascii="Times New Roman" w:hAnsi="Times New Roman" w:cs="Times New Roman"/>
          <w:sz w:val="28"/>
          <w:szCs w:val="28"/>
        </w:rPr>
        <w:t xml:space="preserve">es </w:t>
      </w:r>
      <w:r w:rsidR="00C059EF" w:rsidRPr="00C430D4">
        <w:rPr>
          <w:rFonts w:ascii="Times New Roman" w:hAnsi="Times New Roman" w:cs="Times New Roman"/>
          <w:sz w:val="28"/>
          <w:szCs w:val="28"/>
        </w:rPr>
        <w:t xml:space="preserve">Pro PP : </w:t>
      </w:r>
      <w:r w:rsidR="000439DA" w:rsidRPr="00C430D4">
        <w:rPr>
          <w:rFonts w:ascii="Times New Roman" w:hAnsi="Times New Roman" w:cs="Times New Roman"/>
          <w:sz w:val="28"/>
          <w:szCs w:val="28"/>
        </w:rPr>
        <w:t xml:space="preserve">à la différence des items en </w:t>
      </w:r>
      <w:proofErr w:type="gramStart"/>
      <w:r w:rsidR="000439DA" w:rsidRPr="00C430D4">
        <w:rPr>
          <w:rFonts w:ascii="Times New Roman" w:hAnsi="Times New Roman" w:cs="Times New Roman"/>
          <w:sz w:val="28"/>
          <w:szCs w:val="28"/>
        </w:rPr>
        <w:t>2.,</w:t>
      </w:r>
      <w:proofErr w:type="gramEnd"/>
      <w:r w:rsidR="000439DA" w:rsidRPr="00C430D4">
        <w:rPr>
          <w:rFonts w:ascii="Times New Roman" w:hAnsi="Times New Roman" w:cs="Times New Roman"/>
          <w:sz w:val="28"/>
          <w:szCs w:val="28"/>
        </w:rPr>
        <w:t xml:space="preserve"> ils ont une distribution de PP :</w:t>
      </w:r>
    </w:p>
    <w:p w14:paraId="1DC09A4E" w14:textId="77777777" w:rsidR="00C430D4" w:rsidRDefault="00A038E4" w:rsidP="000925AD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</w:pPr>
      <w:r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 ainsi, ai</w:t>
      </w:r>
      <w:r w:rsid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lleurs, aujourd’hui, ça et là,  comme ça, dehors,</w:t>
      </w:r>
      <w:r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 ensemble, ibidem, ici, jamais, l</w:t>
      </w:r>
      <w:r w:rsidR="0097071F"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à,</w:t>
      </w:r>
      <w:r w:rsidR="0097071F" w:rsidRPr="00C430D4">
        <w:rPr>
          <w:rFonts w:ascii="Times New Roman" w:eastAsiaTheme="minorEastAsia" w:hAnsi="Times New Roman" w:cs="Times New Roman"/>
          <w:sz w:val="28"/>
          <w:szCs w:val="28"/>
          <w:lang w:eastAsia="fr-FR"/>
        </w:rPr>
        <w:t xml:space="preserve"> </w:t>
      </w:r>
      <w:r w:rsidR="0097071F"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partout, quelque </w:t>
      </w:r>
      <w:r w:rsidR="000439DA"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(</w:t>
      </w:r>
      <w:r w:rsidR="0097071F"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part</w:t>
      </w:r>
      <w:proofErr w:type="gramStart"/>
      <w:r w:rsidR="0097071F"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,/</w:t>
      </w:r>
      <w:proofErr w:type="gramEnd"/>
      <w:r w:rsidR="0097071F"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fois</w:t>
      </w:r>
      <w:r w:rsidR="000439DA"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)</w:t>
      </w:r>
      <w:r w:rsid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.</w:t>
      </w:r>
    </w:p>
    <w:p w14:paraId="60AB1750" w14:textId="00EC6A45" w:rsidR="000439DA" w:rsidRPr="00C430D4" w:rsidRDefault="000439DA" w:rsidP="000925AD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fr-FR"/>
        </w:rPr>
      </w:pPr>
      <w:r w:rsidRPr="00C430D4">
        <w:rPr>
          <w:rFonts w:ascii="Times New Roman" w:eastAsiaTheme="minorEastAsia" w:hAnsi="Times New Roman" w:cs="Times New Roman"/>
          <w:sz w:val="28"/>
          <w:szCs w:val="28"/>
          <w:lang w:eastAsia="fr-FR"/>
        </w:rPr>
        <w:t>On peut ajouter des PRO VRB comme</w:t>
      </w:r>
      <w:r w:rsidR="00DA2346" w:rsidRPr="00C430D4">
        <w:rPr>
          <w:rFonts w:ascii="Times New Roman" w:eastAsiaTheme="minorEastAsia" w:hAnsi="Times New Roman" w:cs="Times New Roman"/>
          <w:sz w:val="28"/>
          <w:szCs w:val="28"/>
          <w:lang w:eastAsia="fr-FR"/>
        </w:rPr>
        <w:t xml:space="preserve"> </w:t>
      </w:r>
      <w:r w:rsidR="00A038E4"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oui</w:t>
      </w:r>
      <w:r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 (il dit que oui)</w:t>
      </w:r>
    </w:p>
    <w:p w14:paraId="508B8284" w14:textId="08B59AEF" w:rsidR="00003AF2" w:rsidRPr="00C430D4" w:rsidRDefault="008F5A9B" w:rsidP="008F5A9B">
      <w:pPr>
        <w:pStyle w:val="Paragraphedeliste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fr-FR"/>
        </w:rPr>
      </w:pPr>
      <w:r w:rsidRPr="00C430D4">
        <w:rPr>
          <w:rFonts w:ascii="Times New Roman" w:hAnsi="Times New Roman" w:cs="Times New Roman"/>
          <w:sz w:val="28"/>
          <w:szCs w:val="28"/>
        </w:rPr>
        <w:lastRenderedPageBreak/>
        <w:t xml:space="preserve">Des </w:t>
      </w:r>
      <w:r w:rsidR="00C059EF" w:rsidRPr="00C430D4">
        <w:rPr>
          <w:rFonts w:ascii="Times New Roman" w:hAnsi="Times New Roman" w:cs="Times New Roman"/>
          <w:sz w:val="28"/>
          <w:szCs w:val="28"/>
        </w:rPr>
        <w:t>PP figés :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 on cherche à en limiter le nombre. </w:t>
      </w:r>
      <w:r w:rsidR="003855A1" w:rsidRPr="00C430D4">
        <w:rPr>
          <w:rFonts w:ascii="Times New Roman" w:hAnsi="Times New Roman" w:cs="Times New Roman"/>
          <w:sz w:val="28"/>
          <w:szCs w:val="28"/>
        </w:rPr>
        <w:t xml:space="preserve">Mais </w:t>
      </w:r>
      <w:r w:rsidR="00307275" w:rsidRPr="00C430D4">
        <w:rPr>
          <w:rFonts w:ascii="Times New Roman" w:hAnsi="Times New Roman" w:cs="Times New Roman"/>
          <w:sz w:val="28"/>
          <w:szCs w:val="28"/>
        </w:rPr>
        <w:t>o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n traite comme </w:t>
      </w:r>
      <w:r w:rsidR="003855A1" w:rsidRPr="00C430D4">
        <w:rPr>
          <w:rFonts w:ascii="Times New Roman" w:hAnsi="Times New Roman" w:cs="Times New Roman"/>
          <w:sz w:val="28"/>
          <w:szCs w:val="28"/>
        </w:rPr>
        <w:t>adv</w:t>
      </w:r>
      <w:r w:rsidRPr="00C430D4">
        <w:rPr>
          <w:rFonts w:ascii="Times New Roman" w:hAnsi="Times New Roman" w:cs="Times New Roman"/>
          <w:sz w:val="28"/>
          <w:szCs w:val="28"/>
        </w:rPr>
        <w:t xml:space="preserve">erbes </w:t>
      </w:r>
      <w:r w:rsidR="003855A1" w:rsidRPr="00C430D4">
        <w:rPr>
          <w:rFonts w:ascii="Times New Roman" w:hAnsi="Times New Roman" w:cs="Times New Roman"/>
          <w:sz w:val="28"/>
          <w:szCs w:val="28"/>
        </w:rPr>
        <w:t>les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04093E" w:rsidRPr="00C430D4">
        <w:rPr>
          <w:rFonts w:ascii="Times New Roman" w:hAnsi="Times New Roman" w:cs="Times New Roman"/>
          <w:sz w:val="28"/>
          <w:szCs w:val="28"/>
        </w:rPr>
        <w:t>groupe</w:t>
      </w:r>
      <w:r w:rsidR="00306909" w:rsidRPr="00C430D4">
        <w:rPr>
          <w:rFonts w:ascii="Times New Roman" w:hAnsi="Times New Roman" w:cs="Times New Roman"/>
          <w:sz w:val="28"/>
          <w:szCs w:val="28"/>
        </w:rPr>
        <w:t>s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 prépositionnel</w:t>
      </w:r>
      <w:r w:rsidR="00C430D4">
        <w:rPr>
          <w:rFonts w:ascii="Times New Roman" w:hAnsi="Times New Roman" w:cs="Times New Roman"/>
          <w:sz w:val="28"/>
          <w:szCs w:val="28"/>
        </w:rPr>
        <w:t>s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 figé</w:t>
      </w:r>
      <w:r w:rsidR="00314C34" w:rsidRPr="00C430D4">
        <w:rPr>
          <w:rFonts w:ascii="Times New Roman" w:hAnsi="Times New Roman" w:cs="Times New Roman"/>
          <w:sz w:val="28"/>
          <w:szCs w:val="28"/>
        </w:rPr>
        <w:t>s</w:t>
      </w:r>
      <w:r w:rsidRPr="00C430D4">
        <w:rPr>
          <w:rFonts w:ascii="Times New Roman" w:hAnsi="Times New Roman" w:cs="Times New Roman"/>
          <w:sz w:val="28"/>
          <w:szCs w:val="28"/>
        </w:rPr>
        <w:t xml:space="preserve"> : </w:t>
      </w:r>
      <w:r w:rsidR="0004093E" w:rsidRPr="00C430D4">
        <w:rPr>
          <w:rFonts w:ascii="Times New Roman" w:hAnsi="Times New Roman" w:cs="Times New Roman"/>
          <w:i/>
          <w:sz w:val="28"/>
          <w:szCs w:val="28"/>
        </w:rPr>
        <w:t>de fait, en fait, en somme</w:t>
      </w:r>
      <w:r w:rsidR="00306909" w:rsidRPr="00C430D4">
        <w:rPr>
          <w:rFonts w:ascii="Times New Roman" w:eastAsiaTheme="minorEastAsia" w:hAnsi="Times New Roman" w:cs="Times New Roman"/>
          <w:sz w:val="28"/>
          <w:szCs w:val="28"/>
          <w:lang w:eastAsia="fr-FR"/>
        </w:rPr>
        <w:t>,</w:t>
      </w:r>
      <w:r w:rsidR="00DA2346" w:rsidRPr="00C430D4">
        <w:rPr>
          <w:rFonts w:ascii="Times New Roman" w:eastAsiaTheme="minorEastAsia" w:hAnsi="Times New Roman" w:cs="Times New Roman"/>
          <w:sz w:val="28"/>
          <w:szCs w:val="28"/>
          <w:lang w:eastAsia="fr-FR"/>
        </w:rPr>
        <w:t xml:space="preserve"> </w:t>
      </w:r>
      <w:r w:rsidR="00306909"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comme ça</w:t>
      </w:r>
      <w:r w:rsidR="00307275" w:rsidRPr="00C430D4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…</w:t>
      </w:r>
      <w:r w:rsidR="00306909" w:rsidRPr="00C430D4">
        <w:rPr>
          <w:rFonts w:ascii="Times New Roman" w:eastAsiaTheme="minorEastAsia" w:hAnsi="Times New Roman" w:cs="Times New Roman"/>
          <w:sz w:val="28"/>
          <w:szCs w:val="28"/>
          <w:lang w:eastAsia="fr-FR"/>
        </w:rPr>
        <w:t xml:space="preserve"> </w:t>
      </w:r>
    </w:p>
    <w:p w14:paraId="4986FCD6" w14:textId="4661E849" w:rsidR="0004093E" w:rsidRPr="00C430D4" w:rsidRDefault="0004093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80277E" w:rsidRPr="00C430D4">
        <w:rPr>
          <w:rFonts w:ascii="Times New Roman" w:hAnsi="Times New Roman" w:cs="Times New Roman"/>
          <w:b/>
          <w:sz w:val="28"/>
          <w:szCs w:val="28"/>
        </w:rPr>
        <w:t>NB1 :</w:t>
      </w:r>
      <w:r w:rsidR="00307275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306909" w:rsidRPr="00C430D4">
        <w:rPr>
          <w:rFonts w:ascii="Times New Roman" w:hAnsi="Times New Roman" w:cs="Times New Roman"/>
          <w:sz w:val="28"/>
          <w:szCs w:val="28"/>
        </w:rPr>
        <w:t>On</w:t>
      </w:r>
      <w:r w:rsidR="00FA7207" w:rsidRPr="00C430D4">
        <w:rPr>
          <w:rFonts w:ascii="Times New Roman" w:hAnsi="Times New Roman" w:cs="Times New Roman"/>
          <w:sz w:val="28"/>
          <w:szCs w:val="28"/>
        </w:rPr>
        <w:t xml:space="preserve"> s ‘écarte du classement traditionnel sur 2 points :</w:t>
      </w:r>
    </w:p>
    <w:p w14:paraId="0BD9A2CD" w14:textId="2D0BF56F" w:rsidR="00FA7207" w:rsidRDefault="008F5A9B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ab/>
      </w:r>
      <w:r w:rsidR="00FA7207" w:rsidRPr="00C430D4">
        <w:rPr>
          <w:rFonts w:ascii="Times New Roman" w:hAnsi="Times New Roman" w:cs="Times New Roman"/>
          <w:sz w:val="28"/>
          <w:szCs w:val="28"/>
        </w:rPr>
        <w:t>-Les prépositions intransitives ou « orphelines » sont exclues</w:t>
      </w:r>
      <w:r w:rsidR="00307275" w:rsidRPr="00C430D4">
        <w:rPr>
          <w:rFonts w:ascii="Times New Roman" w:hAnsi="Times New Roman" w:cs="Times New Roman"/>
          <w:sz w:val="28"/>
          <w:szCs w:val="28"/>
        </w:rPr>
        <w:t xml:space="preserve"> de ADV</w:t>
      </w:r>
      <w:r w:rsidR="00FA7207" w:rsidRPr="00C430D4">
        <w:rPr>
          <w:rFonts w:ascii="Times New Roman" w:hAnsi="Times New Roman" w:cs="Times New Roman"/>
          <w:sz w:val="28"/>
          <w:szCs w:val="28"/>
        </w:rPr>
        <w:t xml:space="preserve"> et </w:t>
      </w:r>
      <w:r w:rsidR="00C430D4">
        <w:rPr>
          <w:rFonts w:ascii="Times New Roman" w:hAnsi="Times New Roman" w:cs="Times New Roman"/>
          <w:sz w:val="28"/>
          <w:szCs w:val="28"/>
        </w:rPr>
        <w:tab/>
      </w:r>
      <w:r w:rsidR="00FA7207" w:rsidRPr="00C430D4">
        <w:rPr>
          <w:rFonts w:ascii="Times New Roman" w:hAnsi="Times New Roman" w:cs="Times New Roman"/>
          <w:sz w:val="28"/>
          <w:szCs w:val="28"/>
        </w:rPr>
        <w:t>restent PRE </w:t>
      </w:r>
      <w:r w:rsidR="00FA7207" w:rsidRPr="00C430D4">
        <w:rPr>
          <w:rFonts w:ascii="Times New Roman" w:hAnsi="Times New Roman" w:cs="Times New Roman"/>
          <w:i/>
          <w:sz w:val="28"/>
          <w:szCs w:val="28"/>
        </w:rPr>
        <w:t>: avant, après, sans…</w:t>
      </w:r>
    </w:p>
    <w:p w14:paraId="3A056957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968A9" w14:textId="5A9D1AB7" w:rsidR="00A038E4" w:rsidRPr="00C430D4" w:rsidRDefault="008F5A9B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ab/>
      </w:r>
      <w:r w:rsidR="00FA7207" w:rsidRPr="00C430D4">
        <w:rPr>
          <w:rFonts w:ascii="Times New Roman" w:hAnsi="Times New Roman" w:cs="Times New Roman"/>
          <w:sz w:val="28"/>
          <w:szCs w:val="28"/>
        </w:rPr>
        <w:t>-Des « adverbes » sont reclas</w:t>
      </w:r>
      <w:r w:rsidR="00307275" w:rsidRPr="00C430D4">
        <w:rPr>
          <w:rFonts w:ascii="Times New Roman" w:hAnsi="Times New Roman" w:cs="Times New Roman"/>
          <w:sz w:val="28"/>
          <w:szCs w:val="28"/>
        </w:rPr>
        <w:t>sés dans les P</w:t>
      </w:r>
      <w:r w:rsidR="00C430D4">
        <w:rPr>
          <w:rFonts w:ascii="Times New Roman" w:hAnsi="Times New Roman" w:cs="Times New Roman"/>
          <w:sz w:val="28"/>
          <w:szCs w:val="28"/>
        </w:rPr>
        <w:t>OS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FA7207" w:rsidRPr="00C430D4">
        <w:rPr>
          <w:rFonts w:ascii="Times New Roman" w:hAnsi="Times New Roman" w:cs="Times New Roman"/>
          <w:sz w:val="28"/>
          <w:szCs w:val="28"/>
        </w:rPr>
        <w:t>CLI et PRQ (voir ces Pos)</w:t>
      </w:r>
    </w:p>
    <w:p w14:paraId="103622BB" w14:textId="77777777" w:rsidR="008F5A9B" w:rsidRPr="00C430D4" w:rsidRDefault="008F5A9B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6D4DE" w14:textId="77777777" w:rsidR="00C430D4" w:rsidRDefault="0080277E" w:rsidP="000925AD">
      <w:pPr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NB</w:t>
      </w:r>
      <w:r w:rsidR="00FA70DD" w:rsidRPr="00C430D4">
        <w:rPr>
          <w:rFonts w:ascii="Times New Roman" w:hAnsi="Times New Roman" w:cs="Times New Roman"/>
          <w:b/>
          <w:sz w:val="28"/>
          <w:szCs w:val="28"/>
        </w:rPr>
        <w:t>2</w:t>
      </w:r>
      <w:r w:rsidR="00FA70DD" w:rsidRPr="00C430D4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="00FA70DD" w:rsidRPr="00C430D4">
        <w:rPr>
          <w:rFonts w:ascii="Times New Roman" w:hAnsi="Times New Roman" w:cs="Times New Roman"/>
          <w:i/>
          <w:sz w:val="28"/>
          <w:szCs w:val="28"/>
        </w:rPr>
        <w:t>jusque là</w:t>
      </w:r>
      <w:proofErr w:type="spellEnd"/>
      <w:r w:rsidR="008F5A9B" w:rsidRPr="00C430D4">
        <w:rPr>
          <w:rFonts w:ascii="Times New Roman" w:hAnsi="Times New Roman" w:cs="Times New Roman"/>
          <w:sz w:val="28"/>
          <w:szCs w:val="28"/>
        </w:rPr>
        <w:t>,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8F5A9B" w:rsidRPr="00C430D4">
        <w:rPr>
          <w:rFonts w:ascii="Times New Roman" w:hAnsi="Times New Roman" w:cs="Times New Roman"/>
          <w:i/>
          <w:sz w:val="28"/>
          <w:szCs w:val="28"/>
        </w:rPr>
        <w:t>jusqu’ (alors</w:t>
      </w:r>
      <w:r w:rsidR="00FA70DD" w:rsidRPr="00C430D4">
        <w:rPr>
          <w:rFonts w:ascii="Times New Roman" w:hAnsi="Times New Roman" w:cs="Times New Roman"/>
          <w:i/>
          <w:sz w:val="28"/>
          <w:szCs w:val="28"/>
        </w:rPr>
        <w:t>/ ici</w:t>
      </w:r>
      <w:r w:rsidR="00FA70DD" w:rsidRPr="00C430D4">
        <w:rPr>
          <w:rFonts w:ascii="Times New Roman" w:hAnsi="Times New Roman" w:cs="Times New Roman"/>
          <w:sz w:val="28"/>
          <w:szCs w:val="28"/>
        </w:rPr>
        <w:t>) sont classés adverbe</w:t>
      </w:r>
      <w:r w:rsidR="0051625A" w:rsidRPr="00C430D4">
        <w:rPr>
          <w:rFonts w:ascii="Times New Roman" w:hAnsi="Times New Roman" w:cs="Times New Roman"/>
          <w:sz w:val="28"/>
          <w:szCs w:val="28"/>
        </w:rPr>
        <w:t>s composés</w:t>
      </w:r>
      <w:r w:rsidR="008F5A9B" w:rsidRPr="00C430D4">
        <w:rPr>
          <w:rFonts w:ascii="Times New Roman" w:hAnsi="Times New Roman" w:cs="Times New Roman"/>
          <w:sz w:val="28"/>
          <w:szCs w:val="28"/>
        </w:rPr>
        <w:t xml:space="preserve"> dans le LEFF</w:t>
      </w:r>
      <w:r w:rsidR="00FA70DD" w:rsidRPr="00C430D4">
        <w:rPr>
          <w:rFonts w:ascii="Times New Roman" w:hAnsi="Times New Roman" w:cs="Times New Roman"/>
          <w:sz w:val="28"/>
          <w:szCs w:val="28"/>
        </w:rPr>
        <w:t>,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51625A" w:rsidRPr="00C430D4">
        <w:rPr>
          <w:rFonts w:ascii="Times New Roman" w:hAnsi="Times New Roman" w:cs="Times New Roman"/>
          <w:sz w:val="28"/>
          <w:szCs w:val="28"/>
        </w:rPr>
        <w:t xml:space="preserve">tout comme </w:t>
      </w:r>
      <w:r w:rsidR="0051625A" w:rsidRPr="00C430D4">
        <w:rPr>
          <w:rFonts w:ascii="Times New Roman" w:hAnsi="Times New Roman" w:cs="Times New Roman"/>
          <w:i/>
          <w:sz w:val="28"/>
          <w:szCs w:val="28"/>
        </w:rPr>
        <w:t>jusque</w:t>
      </w:r>
      <w:r w:rsidR="0051625A" w:rsidRPr="00C430D4">
        <w:rPr>
          <w:rFonts w:ascii="Times New Roman" w:hAnsi="Times New Roman" w:cs="Times New Roman"/>
          <w:sz w:val="28"/>
          <w:szCs w:val="28"/>
        </w:rPr>
        <w:t xml:space="preserve"> malgré l’absence </w:t>
      </w:r>
      <w:r w:rsidR="00FA70DD" w:rsidRPr="00C430D4">
        <w:rPr>
          <w:rFonts w:ascii="Times New Roman" w:hAnsi="Times New Roman" w:cs="Times New Roman"/>
          <w:sz w:val="28"/>
          <w:szCs w:val="28"/>
        </w:rPr>
        <w:t xml:space="preserve">d’emploi isolé :* </w:t>
      </w:r>
      <w:r w:rsidR="00FA70DD" w:rsidRPr="00C430D4">
        <w:rPr>
          <w:rFonts w:ascii="Times New Roman" w:hAnsi="Times New Roman" w:cs="Times New Roman"/>
          <w:i/>
          <w:sz w:val="28"/>
          <w:szCs w:val="28"/>
        </w:rPr>
        <w:t>j’attendrai jusque</w:t>
      </w:r>
      <w:r w:rsidR="00FA70DD" w:rsidRPr="00C430D4">
        <w:rPr>
          <w:rFonts w:ascii="Times New Roman" w:hAnsi="Times New Roman" w:cs="Times New Roman"/>
          <w:sz w:val="28"/>
          <w:szCs w:val="28"/>
        </w:rPr>
        <w:t>.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FB013" w14:textId="7EF1222F" w:rsidR="00E9079C" w:rsidRPr="00C430D4" w:rsidRDefault="0051625A" w:rsidP="000925AD">
      <w:pPr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En s’appuyant sur l’existence de séquences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>régulières PRE + ADV</w:t>
      </w:r>
      <w:r w:rsidR="00307275" w:rsidRPr="00C430D4">
        <w:rPr>
          <w:rFonts w:ascii="Times New Roman" w:hAnsi="Times New Roman" w:cs="Times New Roman"/>
          <w:sz w:val="28"/>
          <w:szCs w:val="28"/>
        </w:rPr>
        <w:t xml:space="preserve"> (</w:t>
      </w:r>
      <w:r w:rsidR="00FA70DD" w:rsidRPr="00C430D4">
        <w:rPr>
          <w:rFonts w:ascii="Times New Roman" w:hAnsi="Times New Roman" w:cs="Times New Roman"/>
          <w:i/>
          <w:sz w:val="28"/>
          <w:szCs w:val="28"/>
        </w:rPr>
        <w:t>de là, par là</w:t>
      </w:r>
      <w:r w:rsidR="00307275" w:rsidRPr="00C430D4">
        <w:rPr>
          <w:rFonts w:ascii="Times New Roman" w:hAnsi="Times New Roman" w:cs="Times New Roman"/>
          <w:i/>
          <w:sz w:val="28"/>
          <w:szCs w:val="28"/>
        </w:rPr>
        <w:t>)</w:t>
      </w:r>
      <w:r w:rsidR="00FA70DD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22A9" w:rsidRPr="00C430D4">
        <w:rPr>
          <w:rFonts w:ascii="Times New Roman" w:hAnsi="Times New Roman" w:cs="Times New Roman"/>
          <w:sz w:val="28"/>
          <w:szCs w:val="28"/>
        </w:rPr>
        <w:t>et PRE + PRE</w:t>
      </w:r>
      <w:proofErr w:type="gramStart"/>
      <w:r w:rsidR="008F5A9B" w:rsidRPr="00C430D4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="00307275" w:rsidRPr="00C430D4">
        <w:rPr>
          <w:rFonts w:ascii="Times New Roman" w:hAnsi="Times New Roman" w:cs="Times New Roman"/>
          <w:i/>
          <w:sz w:val="28"/>
          <w:szCs w:val="28"/>
        </w:rPr>
        <w:t>près de là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> </w:t>
      </w:r>
      <w:r w:rsidRPr="00C430D4">
        <w:rPr>
          <w:rFonts w:ascii="Times New Roman" w:hAnsi="Times New Roman" w:cs="Times New Roman"/>
          <w:i/>
          <w:sz w:val="28"/>
          <w:szCs w:val="28"/>
        </w:rPr>
        <w:t>par dessus le mur</w:t>
      </w:r>
      <w:r w:rsidR="00307275" w:rsidRPr="00C430D4">
        <w:rPr>
          <w:rFonts w:ascii="Times New Roman" w:hAnsi="Times New Roman" w:cs="Times New Roman"/>
          <w:i/>
          <w:sz w:val="28"/>
          <w:szCs w:val="28"/>
        </w:rPr>
        <w:t>)</w:t>
      </w:r>
      <w:r w:rsidR="009922A9" w:rsidRPr="00C430D4">
        <w:rPr>
          <w:rFonts w:ascii="Times New Roman" w:hAnsi="Times New Roman" w:cs="Times New Roman"/>
          <w:i/>
          <w:sz w:val="28"/>
          <w:szCs w:val="28"/>
        </w:rPr>
        <w:t>,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22A9" w:rsidRPr="00C430D4">
        <w:rPr>
          <w:rFonts w:ascii="Times New Roman" w:hAnsi="Times New Roman" w:cs="Times New Roman"/>
          <w:sz w:val="28"/>
          <w:szCs w:val="28"/>
        </w:rPr>
        <w:t>o</w:t>
      </w:r>
      <w:r w:rsidRPr="00C430D4">
        <w:rPr>
          <w:rFonts w:ascii="Times New Roman" w:hAnsi="Times New Roman" w:cs="Times New Roman"/>
          <w:sz w:val="28"/>
          <w:szCs w:val="28"/>
        </w:rPr>
        <w:t>n a décidé de</w:t>
      </w:r>
      <w:r w:rsidR="00FA70DD" w:rsidRPr="00C430D4">
        <w:rPr>
          <w:rFonts w:ascii="Times New Roman" w:hAnsi="Times New Roman" w:cs="Times New Roman"/>
          <w:sz w:val="28"/>
          <w:szCs w:val="28"/>
        </w:rPr>
        <w:t xml:space="preserve"> classer </w:t>
      </w:r>
      <w:r w:rsidR="00FA70DD" w:rsidRPr="00C430D4">
        <w:rPr>
          <w:rFonts w:ascii="Times New Roman" w:hAnsi="Times New Roman" w:cs="Times New Roman"/>
          <w:i/>
          <w:sz w:val="28"/>
          <w:szCs w:val="28"/>
        </w:rPr>
        <w:t>jusque</w:t>
      </w:r>
      <w:r w:rsidRPr="00C430D4">
        <w:rPr>
          <w:rFonts w:ascii="Times New Roman" w:hAnsi="Times New Roman" w:cs="Times New Roman"/>
          <w:sz w:val="28"/>
          <w:szCs w:val="28"/>
        </w:rPr>
        <w:t xml:space="preserve"> comme PRE.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>O</w:t>
      </w:r>
      <w:r w:rsidR="00FA70DD" w:rsidRPr="00C430D4">
        <w:rPr>
          <w:rFonts w:ascii="Times New Roman" w:hAnsi="Times New Roman" w:cs="Times New Roman"/>
          <w:sz w:val="28"/>
          <w:szCs w:val="28"/>
        </w:rPr>
        <w:t xml:space="preserve">n a </w:t>
      </w:r>
      <w:r w:rsidRPr="00C430D4">
        <w:rPr>
          <w:rFonts w:ascii="Times New Roman" w:hAnsi="Times New Roman" w:cs="Times New Roman"/>
          <w:sz w:val="28"/>
          <w:szCs w:val="28"/>
        </w:rPr>
        <w:t xml:space="preserve">donc : </w:t>
      </w:r>
      <w:r w:rsidR="00FA70DD" w:rsidRPr="00C430D4">
        <w:rPr>
          <w:rFonts w:ascii="Times New Roman" w:hAnsi="Times New Roman" w:cs="Times New Roman"/>
          <w:i/>
          <w:sz w:val="28"/>
          <w:szCs w:val="28"/>
        </w:rPr>
        <w:t>jusqu’à</w:t>
      </w:r>
      <w:r w:rsidRPr="00C430D4">
        <w:rPr>
          <w:rFonts w:ascii="Times New Roman" w:hAnsi="Times New Roman" w:cs="Times New Roman"/>
          <w:sz w:val="28"/>
          <w:szCs w:val="28"/>
        </w:rPr>
        <w:t xml:space="preserve"> PRE + PRE. Et </w:t>
      </w:r>
      <w:r w:rsidRPr="00C430D4">
        <w:rPr>
          <w:rFonts w:ascii="Times New Roman" w:hAnsi="Times New Roman" w:cs="Times New Roman"/>
          <w:i/>
          <w:sz w:val="28"/>
          <w:szCs w:val="28"/>
        </w:rPr>
        <w:t>jusqu’ici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9922A9" w:rsidRPr="00C430D4">
        <w:rPr>
          <w:rFonts w:ascii="Times New Roman" w:hAnsi="Times New Roman" w:cs="Times New Roman"/>
          <w:sz w:val="28"/>
          <w:szCs w:val="28"/>
        </w:rPr>
        <w:t>PRE + ADV</w:t>
      </w:r>
      <w:r w:rsidR="00035FCB" w:rsidRPr="00C430D4">
        <w:rPr>
          <w:rFonts w:ascii="Times New Roman" w:hAnsi="Times New Roman" w:cs="Times New Roman"/>
          <w:sz w:val="28"/>
          <w:szCs w:val="28"/>
        </w:rPr>
        <w:t xml:space="preserve">. Ce classement permet </w:t>
      </w:r>
      <w:r w:rsidR="00E50B50" w:rsidRPr="00C430D4">
        <w:rPr>
          <w:rFonts w:ascii="Times New Roman" w:hAnsi="Times New Roman" w:cs="Times New Roman"/>
          <w:sz w:val="28"/>
          <w:szCs w:val="28"/>
        </w:rPr>
        <w:t>en outre</w:t>
      </w:r>
      <w:r w:rsidR="00307275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035FCB" w:rsidRPr="00C430D4">
        <w:rPr>
          <w:rFonts w:ascii="Times New Roman" w:hAnsi="Times New Roman" w:cs="Times New Roman"/>
          <w:sz w:val="28"/>
          <w:szCs w:val="28"/>
        </w:rPr>
        <w:t xml:space="preserve">de prendre en compte les séquences non standard attestées : </w:t>
      </w:r>
      <w:r w:rsidR="00035FCB" w:rsidRPr="00C430D4">
        <w:rPr>
          <w:rFonts w:ascii="Times New Roman" w:hAnsi="Times New Roman" w:cs="Times New Roman"/>
          <w:i/>
          <w:sz w:val="28"/>
          <w:szCs w:val="28"/>
        </w:rPr>
        <w:t>jusque la prochaine fois, jusque le bout de la rue</w:t>
      </w:r>
      <w:r w:rsidR="00035FCB" w:rsidRPr="00C430D4">
        <w:rPr>
          <w:rFonts w:ascii="Times New Roman" w:hAnsi="Times New Roman" w:cs="Times New Roman"/>
          <w:sz w:val="28"/>
          <w:szCs w:val="28"/>
        </w:rPr>
        <w:t>.</w:t>
      </w:r>
    </w:p>
    <w:p w14:paraId="6E1C7F0E" w14:textId="7279A812" w:rsidR="0016116B" w:rsidRPr="00C430D4" w:rsidRDefault="0004093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CSU</w:t>
      </w:r>
      <w:r w:rsidR="00CD777D" w:rsidRPr="00C43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32D672" w14:textId="5D097A48" w:rsidR="00E9079C" w:rsidRPr="00C430D4" w:rsidRDefault="00E9079C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Caractéristiques :</w:t>
      </w:r>
    </w:p>
    <w:p w14:paraId="1F410DFF" w14:textId="12B1F2B1" w:rsidR="00660E68" w:rsidRPr="00C430D4" w:rsidRDefault="008278CB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A la différence des PRE,</w:t>
      </w:r>
      <w:r w:rsidR="00832405" w:rsidRPr="00C430D4">
        <w:rPr>
          <w:rFonts w:ascii="Times New Roman" w:hAnsi="Times New Roman" w:cs="Times New Roman"/>
          <w:sz w:val="28"/>
          <w:szCs w:val="28"/>
        </w:rPr>
        <w:t xml:space="preserve"> la CSU</w:t>
      </w:r>
      <w:r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181694" w:rsidRPr="00C430D4">
        <w:rPr>
          <w:rFonts w:ascii="Times New Roman" w:hAnsi="Times New Roman" w:cs="Times New Roman"/>
          <w:sz w:val="28"/>
          <w:szCs w:val="28"/>
        </w:rPr>
        <w:t>gouverne</w:t>
      </w:r>
      <w:r w:rsidR="00EF57C7" w:rsidRPr="00C430D4">
        <w:rPr>
          <w:rFonts w:ascii="Times New Roman" w:hAnsi="Times New Roman" w:cs="Times New Roman"/>
          <w:sz w:val="28"/>
          <w:szCs w:val="28"/>
        </w:rPr>
        <w:t xml:space="preserve"> directement un verbe </w:t>
      </w:r>
      <w:r w:rsidR="00660E68" w:rsidRPr="00C430D4">
        <w:rPr>
          <w:rFonts w:ascii="Times New Roman" w:hAnsi="Times New Roman" w:cs="Times New Roman"/>
          <w:sz w:val="28"/>
          <w:szCs w:val="28"/>
        </w:rPr>
        <w:t>fini</w:t>
      </w:r>
      <w:r w:rsidR="00E9079C" w:rsidRPr="00C430D4">
        <w:rPr>
          <w:rFonts w:ascii="Times New Roman" w:hAnsi="Times New Roman" w:cs="Times New Roman"/>
          <w:sz w:val="28"/>
          <w:szCs w:val="28"/>
        </w:rPr>
        <w:t> :</w:t>
      </w:r>
    </w:p>
    <w:p w14:paraId="5DF4177A" w14:textId="4FB81FA8" w:rsidR="00E9079C" w:rsidRPr="00C430D4" w:rsidRDefault="00832405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ab/>
      </w:r>
      <w:r w:rsidR="00E9079C" w:rsidRPr="00C430D4">
        <w:rPr>
          <w:rFonts w:ascii="Times New Roman" w:hAnsi="Times New Roman" w:cs="Times New Roman"/>
          <w:sz w:val="28"/>
          <w:szCs w:val="28"/>
        </w:rPr>
        <w:t>*</w:t>
      </w:r>
      <w:r w:rsidR="00E9079C" w:rsidRPr="00C430D4">
        <w:rPr>
          <w:rFonts w:ascii="Times New Roman" w:hAnsi="Times New Roman" w:cs="Times New Roman"/>
          <w:i/>
          <w:sz w:val="28"/>
          <w:szCs w:val="28"/>
        </w:rPr>
        <w:t xml:space="preserve">après </w:t>
      </w:r>
      <w:r w:rsidR="00E9079C" w:rsidRPr="00C430D4">
        <w:rPr>
          <w:rFonts w:ascii="Times New Roman" w:hAnsi="Times New Roman" w:cs="Times New Roman"/>
          <w:b/>
          <w:i/>
          <w:sz w:val="28"/>
          <w:szCs w:val="28"/>
        </w:rPr>
        <w:t>il est venu</w:t>
      </w:r>
      <w:r w:rsidR="00E9079C" w:rsidRPr="00C430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079C" w:rsidRPr="00C430D4">
        <w:rPr>
          <w:rFonts w:ascii="Times New Roman" w:hAnsi="Times New Roman" w:cs="Times New Roman"/>
          <w:sz w:val="28"/>
          <w:szCs w:val="28"/>
        </w:rPr>
        <w:t>/</w:t>
      </w:r>
      <w:r w:rsidR="00306909" w:rsidRPr="00C430D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9079C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E9079C" w:rsidRPr="00C430D4">
        <w:rPr>
          <w:rFonts w:ascii="Times New Roman" w:hAnsi="Times New Roman" w:cs="Times New Roman"/>
          <w:i/>
          <w:sz w:val="28"/>
          <w:szCs w:val="28"/>
        </w:rPr>
        <w:t>quand /si</w:t>
      </w:r>
      <w:r w:rsidR="00306909" w:rsidRPr="00C430D4">
        <w:rPr>
          <w:rFonts w:ascii="Times New Roman" w:hAnsi="Times New Roman" w:cs="Times New Roman"/>
          <w:sz w:val="28"/>
          <w:szCs w:val="28"/>
        </w:rPr>
        <w:t xml:space="preserve">) </w:t>
      </w:r>
      <w:r w:rsidR="00306909" w:rsidRPr="00C430D4">
        <w:rPr>
          <w:rFonts w:ascii="Times New Roman" w:hAnsi="Times New Roman" w:cs="Times New Roman"/>
          <w:b/>
          <w:sz w:val="28"/>
          <w:szCs w:val="28"/>
        </w:rPr>
        <w:t>il est venu</w:t>
      </w:r>
    </w:p>
    <w:p w14:paraId="0DE7C0FE" w14:textId="03B9679A" w:rsidR="0004093E" w:rsidRPr="00C430D4" w:rsidRDefault="00306909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A</w:t>
      </w:r>
      <w:r w:rsidR="0016116B" w:rsidRPr="00C430D4">
        <w:rPr>
          <w:rFonts w:ascii="Times New Roman" w:hAnsi="Times New Roman" w:cs="Times New Roman"/>
          <w:sz w:val="28"/>
          <w:szCs w:val="28"/>
        </w:rPr>
        <w:t xml:space="preserve"> la différence des adverbes « connecteurs » (</w:t>
      </w:r>
      <w:r w:rsidR="0016116B" w:rsidRPr="00C430D4">
        <w:rPr>
          <w:rFonts w:ascii="Times New Roman" w:hAnsi="Times New Roman" w:cs="Times New Roman"/>
          <w:i/>
          <w:sz w:val="28"/>
          <w:szCs w:val="28"/>
        </w:rPr>
        <w:t xml:space="preserve">donc, </w:t>
      </w:r>
      <w:r w:rsidR="008278CB" w:rsidRPr="00C430D4">
        <w:rPr>
          <w:rFonts w:ascii="Times New Roman" w:hAnsi="Times New Roman" w:cs="Times New Roman"/>
          <w:i/>
          <w:sz w:val="28"/>
          <w:szCs w:val="28"/>
        </w:rPr>
        <w:t>en effet</w:t>
      </w:r>
      <w:r w:rsidR="008278CB" w:rsidRPr="00C430D4">
        <w:rPr>
          <w:rFonts w:ascii="Times New Roman" w:hAnsi="Times New Roman" w:cs="Times New Roman"/>
          <w:sz w:val="28"/>
          <w:szCs w:val="28"/>
        </w:rPr>
        <w:t>…)</w:t>
      </w:r>
      <w:r w:rsidR="0004093E" w:rsidRPr="00C430D4">
        <w:rPr>
          <w:rFonts w:ascii="Times New Roman" w:hAnsi="Times New Roman" w:cs="Times New Roman"/>
          <w:sz w:val="28"/>
          <w:szCs w:val="28"/>
        </w:rPr>
        <w:t>.</w:t>
      </w:r>
      <w:r w:rsidR="0016116B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832405" w:rsidRPr="00C430D4">
        <w:rPr>
          <w:rFonts w:ascii="Times New Roman" w:hAnsi="Times New Roman" w:cs="Times New Roman"/>
          <w:sz w:val="28"/>
          <w:szCs w:val="28"/>
        </w:rPr>
        <w:t>La CSU e</w:t>
      </w:r>
      <w:r w:rsidR="00660E68" w:rsidRPr="00C430D4">
        <w:rPr>
          <w:rFonts w:ascii="Times New Roman" w:hAnsi="Times New Roman" w:cs="Times New Roman"/>
          <w:sz w:val="28"/>
          <w:szCs w:val="28"/>
        </w:rPr>
        <w:t>st toujours en tête de construction</w:t>
      </w:r>
      <w:r w:rsidR="00C430D4">
        <w:rPr>
          <w:rFonts w:ascii="Times New Roman" w:hAnsi="Times New Roman" w:cs="Times New Roman"/>
          <w:sz w:val="28"/>
          <w:szCs w:val="28"/>
        </w:rPr>
        <w:t>.</w:t>
      </w:r>
    </w:p>
    <w:p w14:paraId="56CF2ADF" w14:textId="73AE6445" w:rsidR="00832405" w:rsidRPr="00C430D4" w:rsidRDefault="008278CB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A la d</w:t>
      </w:r>
      <w:r w:rsidR="00EF57C7" w:rsidRPr="00C430D4">
        <w:rPr>
          <w:rFonts w:ascii="Times New Roman" w:hAnsi="Times New Roman" w:cs="Times New Roman"/>
          <w:sz w:val="28"/>
          <w:szCs w:val="28"/>
        </w:rPr>
        <w:t xml:space="preserve">ifférence </w:t>
      </w:r>
      <w:r w:rsidRPr="00C430D4">
        <w:rPr>
          <w:rFonts w:ascii="Times New Roman" w:hAnsi="Times New Roman" w:cs="Times New Roman"/>
          <w:sz w:val="28"/>
          <w:szCs w:val="28"/>
        </w:rPr>
        <w:t>des</w:t>
      </w:r>
      <w:r w:rsidR="00EF57C7" w:rsidRPr="00C430D4">
        <w:rPr>
          <w:rFonts w:ascii="Times New Roman" w:hAnsi="Times New Roman" w:cs="Times New Roman"/>
          <w:sz w:val="28"/>
          <w:szCs w:val="28"/>
        </w:rPr>
        <w:t xml:space="preserve"> COO</w:t>
      </w:r>
      <w:r w:rsidR="005C6B1B" w:rsidRPr="00C430D4">
        <w:rPr>
          <w:rFonts w:ascii="Times New Roman" w:hAnsi="Times New Roman" w:cs="Times New Roman"/>
          <w:sz w:val="28"/>
          <w:szCs w:val="28"/>
        </w:rPr>
        <w:t>,</w:t>
      </w:r>
      <w:r w:rsidR="00181694" w:rsidRPr="00C430D4">
        <w:rPr>
          <w:rFonts w:ascii="Times New Roman" w:hAnsi="Times New Roman" w:cs="Times New Roman"/>
          <w:sz w:val="28"/>
          <w:szCs w:val="28"/>
        </w:rPr>
        <w:t xml:space="preserve"> qui gouverne</w:t>
      </w:r>
      <w:r w:rsidR="005C6B1B" w:rsidRPr="00C430D4">
        <w:rPr>
          <w:rFonts w:ascii="Times New Roman" w:hAnsi="Times New Roman" w:cs="Times New Roman"/>
          <w:sz w:val="28"/>
          <w:szCs w:val="28"/>
        </w:rPr>
        <w:t>nt</w:t>
      </w:r>
      <w:r w:rsidR="00181694" w:rsidRPr="00C430D4">
        <w:rPr>
          <w:rFonts w:ascii="Times New Roman" w:hAnsi="Times New Roman" w:cs="Times New Roman"/>
          <w:sz w:val="28"/>
          <w:szCs w:val="28"/>
        </w:rPr>
        <w:t xml:space="preserve"> aussi des VRB</w:t>
      </w:r>
      <w:r w:rsidRPr="00C430D4">
        <w:rPr>
          <w:rFonts w:ascii="Times New Roman" w:hAnsi="Times New Roman" w:cs="Times New Roman"/>
          <w:sz w:val="28"/>
          <w:szCs w:val="28"/>
        </w:rPr>
        <w:t>,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832405" w:rsidRPr="00C430D4">
        <w:rPr>
          <w:rFonts w:ascii="Times New Roman" w:hAnsi="Times New Roman" w:cs="Times New Roman"/>
          <w:sz w:val="28"/>
          <w:szCs w:val="28"/>
        </w:rPr>
        <w:t xml:space="preserve">la CSU </w:t>
      </w:r>
      <w:r w:rsidR="0004093E" w:rsidRPr="00C430D4">
        <w:rPr>
          <w:rFonts w:ascii="Times New Roman" w:hAnsi="Times New Roman" w:cs="Times New Roman"/>
          <w:sz w:val="28"/>
          <w:szCs w:val="28"/>
        </w:rPr>
        <w:t>peut être repris</w:t>
      </w:r>
      <w:r w:rsidR="00B80639" w:rsidRPr="00C430D4">
        <w:rPr>
          <w:rFonts w:ascii="Times New Roman" w:hAnsi="Times New Roman" w:cs="Times New Roman"/>
          <w:sz w:val="28"/>
          <w:szCs w:val="28"/>
        </w:rPr>
        <w:t>e</w:t>
      </w:r>
      <w:r w:rsidR="00C430D4">
        <w:rPr>
          <w:rFonts w:ascii="Times New Roman" w:hAnsi="Times New Roman" w:cs="Times New Roman"/>
          <w:sz w:val="28"/>
          <w:szCs w:val="28"/>
        </w:rPr>
        <w:t xml:space="preserve"> par QUE.</w:t>
      </w:r>
    </w:p>
    <w:p w14:paraId="4DCEBC0D" w14:textId="77777777" w:rsidR="00832405" w:rsidRPr="00C430D4" w:rsidRDefault="00832405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18882" w14:textId="03C7B46A" w:rsidR="00BF6DC1" w:rsidRPr="00C430D4" w:rsidRDefault="00306909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NB </w:t>
      </w:r>
      <w:r w:rsidRPr="00C430D4">
        <w:rPr>
          <w:rFonts w:ascii="Times New Roman" w:hAnsi="Times New Roman" w:cs="Times New Roman"/>
          <w:sz w:val="28"/>
          <w:szCs w:val="28"/>
        </w:rPr>
        <w:t xml:space="preserve">: </w:t>
      </w:r>
      <w:r w:rsidR="00BF6DC1" w:rsidRPr="00C430D4">
        <w:rPr>
          <w:rFonts w:ascii="Times New Roman" w:hAnsi="Times New Roman" w:cs="Times New Roman"/>
          <w:i/>
          <w:sz w:val="28"/>
          <w:szCs w:val="28"/>
        </w:rPr>
        <w:t>car</w:t>
      </w:r>
      <w:r w:rsidR="00BF6DC1" w:rsidRPr="00C430D4">
        <w:rPr>
          <w:rFonts w:ascii="Times New Roman" w:hAnsi="Times New Roman" w:cs="Times New Roman"/>
          <w:sz w:val="28"/>
          <w:szCs w:val="28"/>
        </w:rPr>
        <w:t xml:space="preserve"> et </w:t>
      </w:r>
      <w:r w:rsidR="00BF6DC1" w:rsidRPr="00C430D4">
        <w:rPr>
          <w:rFonts w:ascii="Times New Roman" w:hAnsi="Times New Roman" w:cs="Times New Roman"/>
          <w:i/>
          <w:sz w:val="28"/>
          <w:szCs w:val="28"/>
        </w:rPr>
        <w:t>or</w:t>
      </w:r>
      <w:r w:rsidR="00BF6DC1" w:rsidRPr="00C430D4">
        <w:rPr>
          <w:rFonts w:ascii="Times New Roman" w:hAnsi="Times New Roman" w:cs="Times New Roman"/>
          <w:sz w:val="28"/>
          <w:szCs w:val="28"/>
        </w:rPr>
        <w:t>, qui ne peuve</w:t>
      </w:r>
      <w:r w:rsidR="008278CB" w:rsidRPr="00C430D4">
        <w:rPr>
          <w:rFonts w:ascii="Times New Roman" w:hAnsi="Times New Roman" w:cs="Times New Roman"/>
          <w:sz w:val="28"/>
          <w:szCs w:val="28"/>
        </w:rPr>
        <w:t xml:space="preserve">nt être reprises par </w:t>
      </w:r>
      <w:r w:rsidR="008278CB" w:rsidRPr="00C430D4">
        <w:rPr>
          <w:rFonts w:ascii="Times New Roman" w:hAnsi="Times New Roman" w:cs="Times New Roman"/>
          <w:i/>
          <w:sz w:val="28"/>
          <w:szCs w:val="28"/>
        </w:rPr>
        <w:t>que</w:t>
      </w:r>
      <w:r w:rsidRPr="00C430D4">
        <w:rPr>
          <w:rFonts w:ascii="Times New Roman" w:hAnsi="Times New Roman" w:cs="Times New Roman"/>
          <w:sz w:val="28"/>
          <w:szCs w:val="28"/>
        </w:rPr>
        <w:t>,</w:t>
      </w:r>
      <w:r w:rsidR="008278CB" w:rsidRPr="00C430D4">
        <w:rPr>
          <w:rFonts w:ascii="Times New Roman" w:hAnsi="Times New Roman" w:cs="Times New Roman"/>
          <w:sz w:val="28"/>
          <w:szCs w:val="28"/>
        </w:rPr>
        <w:t xml:space="preserve"> sont classées</w:t>
      </w:r>
      <w:r w:rsidR="003855A1" w:rsidRPr="00C430D4">
        <w:rPr>
          <w:rFonts w:ascii="Times New Roman" w:hAnsi="Times New Roman" w:cs="Times New Roman"/>
          <w:sz w:val="28"/>
          <w:szCs w:val="28"/>
        </w:rPr>
        <w:t xml:space="preserve"> COO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79D4B" w14:textId="01D8BFAC" w:rsidR="0004093E" w:rsidRPr="00C430D4" w:rsidRDefault="008278CB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Peuvent être complexes (</w:t>
      </w:r>
      <w:proofErr w:type="spellStart"/>
      <w:r w:rsidRPr="00C430D4">
        <w:rPr>
          <w:rFonts w:ascii="Times New Roman" w:hAnsi="Times New Roman" w:cs="Times New Roman"/>
          <w:sz w:val="28"/>
          <w:szCs w:val="28"/>
        </w:rPr>
        <w:t>multilexicales</w:t>
      </w:r>
      <w:proofErr w:type="spellEnd"/>
      <w:r w:rsidRPr="00C430D4">
        <w:rPr>
          <w:rFonts w:ascii="Times New Roman" w:hAnsi="Times New Roman" w:cs="Times New Roman"/>
          <w:sz w:val="28"/>
          <w:szCs w:val="28"/>
        </w:rPr>
        <w:t xml:space="preserve">) </w:t>
      </w:r>
      <w:r w:rsidRPr="00C430D4">
        <w:rPr>
          <w:rFonts w:ascii="Times New Roman" w:hAnsi="Times New Roman" w:cs="Times New Roman"/>
          <w:i/>
          <w:sz w:val="28"/>
          <w:szCs w:val="28"/>
        </w:rPr>
        <w:t>bien que, alors que</w:t>
      </w:r>
      <w:r w:rsidRPr="00C430D4">
        <w:rPr>
          <w:rFonts w:ascii="Times New Roman" w:hAnsi="Times New Roman" w:cs="Times New Roman"/>
          <w:sz w:val="28"/>
          <w:szCs w:val="28"/>
        </w:rPr>
        <w:t>, (voir rubrique composés)</w:t>
      </w:r>
    </w:p>
    <w:p w14:paraId="0F111C76" w14:textId="77777777" w:rsidR="00832405" w:rsidRPr="00C430D4" w:rsidRDefault="00832405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8918A" w14:textId="44AB0449" w:rsidR="00181694" w:rsidRPr="00C430D4" w:rsidRDefault="0004093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COO</w:t>
      </w:r>
      <w:r w:rsidR="00C430D4">
        <w:rPr>
          <w:rFonts w:ascii="Times New Roman" w:hAnsi="Times New Roman" w:cs="Times New Roman"/>
          <w:sz w:val="28"/>
          <w:szCs w:val="28"/>
        </w:rPr>
        <w:t> </w:t>
      </w:r>
      <w:r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0EEA7" w14:textId="77777777" w:rsidR="005C6B1B" w:rsidRPr="00C430D4" w:rsidRDefault="0018169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Voir CSU pour la propriété caractéristique. </w:t>
      </w:r>
    </w:p>
    <w:p w14:paraId="015A2D34" w14:textId="652C982F" w:rsidR="0004093E" w:rsidRPr="00C430D4" w:rsidRDefault="0018169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On peut ajouter : </w:t>
      </w:r>
      <w:r w:rsidR="0004093E" w:rsidRPr="00C430D4">
        <w:rPr>
          <w:rFonts w:ascii="Times New Roman" w:hAnsi="Times New Roman" w:cs="Times New Roman"/>
          <w:sz w:val="28"/>
          <w:szCs w:val="28"/>
        </w:rPr>
        <w:t>construit un SN coordon</w:t>
      </w:r>
      <w:r w:rsidR="003C2566" w:rsidRPr="00C430D4">
        <w:rPr>
          <w:rFonts w:ascii="Times New Roman" w:hAnsi="Times New Roman" w:cs="Times New Roman"/>
          <w:sz w:val="28"/>
          <w:szCs w:val="28"/>
        </w:rPr>
        <w:t xml:space="preserve">né (même fonction) postposé 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au premier sur le modèle </w:t>
      </w:r>
      <w:r w:rsidR="0004093E" w:rsidRPr="00C430D4">
        <w:rPr>
          <w:rFonts w:ascii="Times New Roman" w:hAnsi="Times New Roman" w:cs="Times New Roman"/>
          <w:i/>
          <w:sz w:val="28"/>
          <w:szCs w:val="28"/>
        </w:rPr>
        <w:t>et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93E" w:rsidRPr="00C430D4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04093E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04093E" w:rsidRPr="00C430D4">
        <w:rPr>
          <w:rFonts w:ascii="Times New Roman" w:hAnsi="Times New Roman" w:cs="Times New Roman"/>
          <w:i/>
          <w:sz w:val="28"/>
          <w:szCs w:val="28"/>
        </w:rPr>
        <w:t>mais</w:t>
      </w:r>
      <w:r w:rsidR="005C6B1B" w:rsidRPr="00C430D4">
        <w:rPr>
          <w:rFonts w:ascii="Times New Roman" w:hAnsi="Times New Roman" w:cs="Times New Roman"/>
          <w:sz w:val="28"/>
          <w:szCs w:val="28"/>
        </w:rPr>
        <w:t> :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5C6B1B" w:rsidRPr="00C430D4">
        <w:rPr>
          <w:rFonts w:ascii="Times New Roman" w:hAnsi="Times New Roman" w:cs="Times New Roman"/>
          <w:i/>
          <w:sz w:val="28"/>
          <w:szCs w:val="28"/>
        </w:rPr>
        <w:t>Pierre et Paul, Pierre ainsi que Paul</w:t>
      </w:r>
    </w:p>
    <w:p w14:paraId="6402E1D6" w14:textId="7EF35961" w:rsidR="00964E5F" w:rsidRPr="00C430D4" w:rsidRDefault="00832405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0D4">
        <w:rPr>
          <w:rFonts w:ascii="Times New Roman" w:hAnsi="Times New Roman" w:cs="Times New Roman"/>
          <w:i/>
          <w:sz w:val="28"/>
          <w:szCs w:val="28"/>
        </w:rPr>
        <w:t>ainsi</w:t>
      </w:r>
      <w:proofErr w:type="gramEnd"/>
      <w:r w:rsidRPr="00C430D4">
        <w:rPr>
          <w:rFonts w:ascii="Times New Roman" w:hAnsi="Times New Roman" w:cs="Times New Roman"/>
          <w:i/>
          <w:sz w:val="28"/>
          <w:szCs w:val="28"/>
        </w:rPr>
        <w:t xml:space="preserve"> que</w:t>
      </w:r>
      <w:r w:rsidR="00964E5F" w:rsidRPr="00C430D4">
        <w:rPr>
          <w:rFonts w:ascii="Times New Roman" w:hAnsi="Times New Roman" w:cs="Times New Roman"/>
          <w:i/>
          <w:sz w:val="28"/>
          <w:szCs w:val="28"/>
        </w:rPr>
        <w:t>, excepté, sauf, hormis,</w:t>
      </w:r>
      <w:r w:rsidR="00964E5F" w:rsidRPr="00C430D4">
        <w:rPr>
          <w:rFonts w:ascii="Times New Roman" w:hAnsi="Times New Roman" w:cs="Times New Roman"/>
          <w:sz w:val="28"/>
          <w:szCs w:val="28"/>
        </w:rPr>
        <w:t xml:space="preserve"> sont</w:t>
      </w:r>
      <w:r w:rsidR="005C6B1B" w:rsidRPr="00C430D4">
        <w:rPr>
          <w:rFonts w:ascii="Times New Roman" w:hAnsi="Times New Roman" w:cs="Times New Roman"/>
          <w:sz w:val="28"/>
          <w:szCs w:val="28"/>
        </w:rPr>
        <w:t xml:space="preserve"> donc</w:t>
      </w:r>
      <w:r w:rsidR="00964E5F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916DED" w:rsidRPr="00C430D4">
        <w:rPr>
          <w:rFonts w:ascii="Times New Roman" w:hAnsi="Times New Roman" w:cs="Times New Roman"/>
          <w:sz w:val="28"/>
          <w:szCs w:val="28"/>
        </w:rPr>
        <w:t xml:space="preserve">classés </w:t>
      </w:r>
      <w:r w:rsidR="00964E5F" w:rsidRPr="00C430D4">
        <w:rPr>
          <w:rFonts w:ascii="Times New Roman" w:hAnsi="Times New Roman" w:cs="Times New Roman"/>
          <w:sz w:val="28"/>
          <w:szCs w:val="28"/>
        </w:rPr>
        <w:t xml:space="preserve">COO par leur faculté de constituer des deuxièmes termes de </w:t>
      </w:r>
      <w:r w:rsidR="005C6B1B" w:rsidRPr="00C430D4">
        <w:rPr>
          <w:rFonts w:ascii="Times New Roman" w:hAnsi="Times New Roman" w:cs="Times New Roman"/>
          <w:sz w:val="28"/>
          <w:szCs w:val="28"/>
        </w:rPr>
        <w:t>coordinations</w:t>
      </w:r>
      <w:r w:rsidR="00964E5F" w:rsidRPr="00C430D4">
        <w:rPr>
          <w:rFonts w:ascii="Times New Roman" w:hAnsi="Times New Roman" w:cs="Times New Roman"/>
          <w:sz w:val="28"/>
          <w:szCs w:val="28"/>
        </w:rPr>
        <w:t xml:space="preserve">, </w:t>
      </w:r>
      <w:r w:rsidR="00C430D4">
        <w:rPr>
          <w:rFonts w:ascii="Times New Roman" w:hAnsi="Times New Roman" w:cs="Times New Roman"/>
          <w:sz w:val="28"/>
          <w:szCs w:val="28"/>
        </w:rPr>
        <w:t>même si i</w:t>
      </w:r>
      <w:r w:rsidR="00964E5F" w:rsidRPr="00C430D4">
        <w:rPr>
          <w:rFonts w:ascii="Times New Roman" w:hAnsi="Times New Roman" w:cs="Times New Roman"/>
          <w:sz w:val="28"/>
          <w:szCs w:val="28"/>
        </w:rPr>
        <w:t>ls ont des emplois antéposés de prépositions.</w:t>
      </w:r>
    </w:p>
    <w:p w14:paraId="68229F77" w14:textId="77777777" w:rsidR="00660E68" w:rsidRPr="00C430D4" w:rsidRDefault="00660E68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9F9CA1" w14:textId="77777777" w:rsidR="005C6B1B" w:rsidRPr="00C430D4" w:rsidRDefault="0004093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INT</w:t>
      </w:r>
    </w:p>
    <w:p w14:paraId="285CA5D4" w14:textId="2CE127A0" w:rsidR="002A20D4" w:rsidRPr="00C430D4" w:rsidRDefault="00F025AF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Contrairement</w:t>
      </w:r>
      <w:r w:rsidR="00832405" w:rsidRPr="00C430D4">
        <w:rPr>
          <w:rFonts w:ascii="Times New Roman" w:hAnsi="Times New Roman" w:cs="Times New Roman"/>
          <w:sz w:val="28"/>
          <w:szCs w:val="28"/>
        </w:rPr>
        <w:t xml:space="preserve"> à l’</w:t>
      </w:r>
      <w:r w:rsidR="005C6B1B" w:rsidRPr="00C430D4">
        <w:rPr>
          <w:rFonts w:ascii="Times New Roman" w:hAnsi="Times New Roman" w:cs="Times New Roman"/>
          <w:sz w:val="28"/>
          <w:szCs w:val="28"/>
        </w:rPr>
        <w:t>adverbe</w:t>
      </w:r>
      <w:r w:rsidRPr="00C430D4">
        <w:rPr>
          <w:rFonts w:ascii="Times New Roman" w:hAnsi="Times New Roman" w:cs="Times New Roman"/>
          <w:sz w:val="28"/>
          <w:szCs w:val="28"/>
        </w:rPr>
        <w:t>,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3412B" w14:textId="12FE421B" w:rsidR="0004093E" w:rsidRPr="00C430D4" w:rsidRDefault="0080277E" w:rsidP="0080277E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N</w:t>
      </w:r>
      <w:r w:rsidR="00F025AF" w:rsidRPr="00C430D4">
        <w:rPr>
          <w:rFonts w:ascii="Times New Roman" w:hAnsi="Times New Roman" w:cs="Times New Roman"/>
          <w:sz w:val="28"/>
          <w:szCs w:val="28"/>
        </w:rPr>
        <w:t>e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 peut jamais être régi. </w:t>
      </w:r>
    </w:p>
    <w:p w14:paraId="5A37B026" w14:textId="0F4D6959" w:rsidR="0004093E" w:rsidRPr="00C430D4" w:rsidRDefault="0080277E" w:rsidP="0080277E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lastRenderedPageBreak/>
        <w:t>F</w:t>
      </w:r>
      <w:r w:rsidR="0004093E" w:rsidRPr="00C430D4">
        <w:rPr>
          <w:rFonts w:ascii="Times New Roman" w:hAnsi="Times New Roman" w:cs="Times New Roman"/>
          <w:sz w:val="28"/>
          <w:szCs w:val="28"/>
        </w:rPr>
        <w:t>orme un tour de parole à interprétation autonome (peut initier un discours) :</w:t>
      </w:r>
    </w:p>
    <w:p w14:paraId="256D99BB" w14:textId="2B6DE01A" w:rsidR="0004093E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04093E" w:rsidRPr="00C430D4">
        <w:rPr>
          <w:rFonts w:ascii="Times New Roman" w:hAnsi="Times New Roman" w:cs="Times New Roman"/>
          <w:i/>
          <w:sz w:val="28"/>
          <w:szCs w:val="28"/>
        </w:rPr>
        <w:t>Hélas 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04093E" w:rsidRPr="00C430D4">
        <w:rPr>
          <w:rFonts w:ascii="Times New Roman" w:hAnsi="Times New Roman" w:cs="Times New Roman"/>
          <w:sz w:val="28"/>
          <w:szCs w:val="28"/>
        </w:rPr>
        <w:t>par</w:t>
      </w:r>
      <w:proofErr w:type="gramEnd"/>
      <w:r w:rsidR="0004093E" w:rsidRPr="00C430D4">
        <w:rPr>
          <w:rFonts w:ascii="Times New Roman" w:hAnsi="Times New Roman" w:cs="Times New Roman"/>
          <w:sz w:val="28"/>
          <w:szCs w:val="28"/>
        </w:rPr>
        <w:t xml:space="preserve"> opposition à </w:t>
      </w:r>
      <w:r w:rsidR="0004093E" w:rsidRPr="00C430D4">
        <w:rPr>
          <w:rFonts w:ascii="Times New Roman" w:hAnsi="Times New Roman" w:cs="Times New Roman"/>
          <w:i/>
          <w:sz w:val="28"/>
          <w:szCs w:val="28"/>
        </w:rPr>
        <w:t>malheureusement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 qui suppose un support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04093E" w:rsidRPr="00C430D4">
        <w:rPr>
          <w:rFonts w:ascii="Times New Roman" w:hAnsi="Times New Roman" w:cs="Times New Roman"/>
          <w:sz w:val="28"/>
          <w:szCs w:val="28"/>
        </w:rPr>
        <w:t>discursif :</w:t>
      </w:r>
    </w:p>
    <w:p w14:paraId="78AF56B9" w14:textId="60046209" w:rsidR="0004093E" w:rsidRDefault="00292A99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04093E" w:rsidRPr="00C430D4">
        <w:rPr>
          <w:rFonts w:ascii="Times New Roman" w:hAnsi="Times New Roman" w:cs="Times New Roman"/>
          <w:i/>
          <w:sz w:val="28"/>
          <w:szCs w:val="28"/>
        </w:rPr>
        <w:t>Il ne viendra pas L2 malheureusement</w:t>
      </w:r>
    </w:p>
    <w:p w14:paraId="6FD03165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99EF575" w14:textId="7BDC3967" w:rsidR="0004093E" w:rsidRPr="00C430D4" w:rsidRDefault="00292A99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 INT r</w:t>
      </w:r>
      <w:r w:rsidR="0004093E" w:rsidRPr="00C430D4">
        <w:rPr>
          <w:rFonts w:ascii="Times New Roman" w:hAnsi="Times New Roman" w:cs="Times New Roman"/>
          <w:sz w:val="28"/>
          <w:szCs w:val="28"/>
        </w:rPr>
        <w:t xml:space="preserve">egroupe </w:t>
      </w:r>
      <w:r w:rsidR="002A20D4" w:rsidRPr="00C430D4">
        <w:rPr>
          <w:rFonts w:ascii="Times New Roman" w:hAnsi="Times New Roman" w:cs="Times New Roman"/>
          <w:sz w:val="28"/>
          <w:szCs w:val="28"/>
        </w:rPr>
        <w:t xml:space="preserve">de fait </w:t>
      </w:r>
      <w:r w:rsidR="0004093E" w:rsidRPr="00C430D4">
        <w:rPr>
          <w:rFonts w:ascii="Times New Roman" w:hAnsi="Times New Roman" w:cs="Times New Roman"/>
          <w:sz w:val="28"/>
          <w:szCs w:val="28"/>
        </w:rPr>
        <w:t>les interjections traditionnelles et les particules discursives</w:t>
      </w:r>
      <w:r w:rsidR="007968F7" w:rsidRPr="00C430D4">
        <w:rPr>
          <w:rFonts w:ascii="Times New Roman" w:hAnsi="Times New Roman" w:cs="Times New Roman"/>
          <w:sz w:val="28"/>
          <w:szCs w:val="28"/>
        </w:rPr>
        <w:t xml:space="preserve"> hors catégories</w:t>
      </w:r>
      <w:r w:rsidR="0080277E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04093E" w:rsidRPr="00C430D4">
        <w:rPr>
          <w:rFonts w:ascii="Times New Roman" w:hAnsi="Times New Roman" w:cs="Times New Roman"/>
          <w:sz w:val="28"/>
          <w:szCs w:val="28"/>
        </w:rPr>
        <w:t>: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04093E" w:rsidRPr="00C430D4">
        <w:rPr>
          <w:rFonts w:ascii="Times New Roman" w:hAnsi="Times New Roman" w:cs="Times New Roman"/>
          <w:i/>
          <w:sz w:val="28"/>
          <w:szCs w:val="28"/>
        </w:rPr>
        <w:t>euh</w:t>
      </w:r>
      <w:r w:rsidR="007968F7" w:rsidRPr="00C430D4">
        <w:rPr>
          <w:rFonts w:ascii="Times New Roman" w:hAnsi="Times New Roman" w:cs="Times New Roman"/>
          <w:i/>
          <w:sz w:val="28"/>
          <w:szCs w:val="28"/>
        </w:rPr>
        <w:t>,</w:t>
      </w:r>
      <w:r w:rsidR="0004093E" w:rsidRPr="00C430D4">
        <w:rPr>
          <w:rFonts w:ascii="Times New Roman" w:hAnsi="Times New Roman" w:cs="Times New Roman"/>
          <w:i/>
          <w:sz w:val="28"/>
          <w:szCs w:val="28"/>
        </w:rPr>
        <w:t xml:space="preserve"> bon</w:t>
      </w:r>
      <w:r w:rsidR="007968F7" w:rsidRPr="00C430D4">
        <w:rPr>
          <w:rFonts w:ascii="Times New Roman" w:hAnsi="Times New Roman" w:cs="Times New Roman"/>
          <w:i/>
          <w:sz w:val="28"/>
          <w:szCs w:val="28"/>
        </w:rPr>
        <w:t>,</w:t>
      </w:r>
      <w:r w:rsidR="0004093E" w:rsidRPr="00C430D4">
        <w:rPr>
          <w:rFonts w:ascii="Times New Roman" w:hAnsi="Times New Roman" w:cs="Times New Roman"/>
          <w:i/>
          <w:sz w:val="28"/>
          <w:szCs w:val="28"/>
        </w:rPr>
        <w:t xml:space="preserve"> ben etc…</w:t>
      </w:r>
    </w:p>
    <w:p w14:paraId="198B0A37" w14:textId="77777777" w:rsidR="0080277E" w:rsidRPr="00C430D4" w:rsidRDefault="0080277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3604F" w14:textId="39462B45" w:rsidR="00B96DAB" w:rsidRPr="00C430D4" w:rsidRDefault="00491A62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NB</w:t>
      </w:r>
      <w:r w:rsidR="0080277E" w:rsidRPr="00C430D4">
        <w:rPr>
          <w:rFonts w:ascii="Times New Roman" w:hAnsi="Times New Roman" w:cs="Times New Roman"/>
          <w:b/>
          <w:sz w:val="28"/>
          <w:szCs w:val="28"/>
        </w:rPr>
        <w:t> :</w:t>
      </w:r>
      <w:r w:rsidR="002A20D4" w:rsidRPr="00C430D4">
        <w:rPr>
          <w:rFonts w:ascii="Times New Roman" w:hAnsi="Times New Roman" w:cs="Times New Roman"/>
          <w:sz w:val="28"/>
          <w:szCs w:val="28"/>
        </w:rPr>
        <w:t xml:space="preserve"> les incises comme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04093E" w:rsidRPr="00C430D4">
        <w:rPr>
          <w:rFonts w:ascii="Times New Roman" w:hAnsi="Times New Roman" w:cs="Times New Roman"/>
          <w:i/>
          <w:sz w:val="28"/>
          <w:szCs w:val="28"/>
        </w:rPr>
        <w:t>je crois, je vois, tu sais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3855A1" w:rsidRPr="00C430D4">
        <w:rPr>
          <w:rFonts w:ascii="Times New Roman" w:hAnsi="Times New Roman" w:cs="Times New Roman"/>
          <w:sz w:val="28"/>
          <w:szCs w:val="28"/>
        </w:rPr>
        <w:t>gar</w:t>
      </w:r>
      <w:r w:rsidR="002A20D4" w:rsidRPr="00C430D4">
        <w:rPr>
          <w:rFonts w:ascii="Times New Roman" w:hAnsi="Times New Roman" w:cs="Times New Roman"/>
          <w:sz w:val="28"/>
          <w:szCs w:val="28"/>
        </w:rPr>
        <w:t>dent leurs catégories d’origine (CLI+ VRB).</w:t>
      </w:r>
      <w:r w:rsidR="003855A1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292A99" w:rsidRPr="00C430D4">
        <w:rPr>
          <w:rFonts w:ascii="Times New Roman" w:hAnsi="Times New Roman" w:cs="Times New Roman"/>
          <w:sz w:val="28"/>
          <w:szCs w:val="28"/>
        </w:rPr>
        <w:t>L</w:t>
      </w:r>
      <w:r w:rsidRPr="00C430D4">
        <w:rPr>
          <w:rFonts w:ascii="Times New Roman" w:hAnsi="Times New Roman" w:cs="Times New Roman"/>
          <w:sz w:val="28"/>
          <w:szCs w:val="28"/>
        </w:rPr>
        <w:t>eur spécificité est tra</w:t>
      </w:r>
      <w:r w:rsidR="00292A99" w:rsidRPr="00C430D4">
        <w:rPr>
          <w:rFonts w:ascii="Times New Roman" w:hAnsi="Times New Roman" w:cs="Times New Roman"/>
          <w:sz w:val="28"/>
          <w:szCs w:val="28"/>
        </w:rPr>
        <w:t>itée en syntaxe par relation DM (voir guide syntaxique)</w:t>
      </w:r>
    </w:p>
    <w:p w14:paraId="39322FAB" w14:textId="4B77ADA2" w:rsidR="00A753A9" w:rsidRPr="00C430D4" w:rsidRDefault="00B96DAB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C’est aussi le cas de : </w:t>
      </w:r>
      <w:r w:rsidRPr="00C430D4">
        <w:rPr>
          <w:rFonts w:ascii="Times New Roman" w:hAnsi="Times New Roman" w:cs="Times New Roman"/>
          <w:i/>
          <w:sz w:val="28"/>
          <w:szCs w:val="28"/>
        </w:rPr>
        <w:t>pardon, merde, putai</w:t>
      </w:r>
      <w:r w:rsidR="002A20D4" w:rsidRPr="00C430D4">
        <w:rPr>
          <w:rFonts w:ascii="Times New Roman" w:hAnsi="Times New Roman" w:cs="Times New Roman"/>
          <w:i/>
          <w:sz w:val="28"/>
          <w:szCs w:val="28"/>
        </w:rPr>
        <w:t>n</w:t>
      </w:r>
      <w:r w:rsidR="00491A62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C84C7" w14:textId="77777777" w:rsidR="0084517B" w:rsidRPr="00C430D4" w:rsidRDefault="0084517B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9E798B" w14:textId="49C5C57C" w:rsidR="0084517B" w:rsidRPr="00C430D4" w:rsidRDefault="00C31A08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4517B" w:rsidRPr="00C430D4">
        <w:rPr>
          <w:rFonts w:ascii="Times New Roman" w:hAnsi="Times New Roman" w:cs="Times New Roman"/>
          <w:b/>
          <w:sz w:val="28"/>
          <w:szCs w:val="28"/>
        </w:rPr>
        <w:t>Traitements particuliers d’un domaine :</w:t>
      </w:r>
    </w:p>
    <w:p w14:paraId="3B903D88" w14:textId="3DCC71E1" w:rsidR="00965A8A" w:rsidRPr="00C430D4" w:rsidRDefault="00C31A08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FF5A08" w:rsidRPr="00C430D4">
        <w:rPr>
          <w:rFonts w:ascii="Times New Roman" w:hAnsi="Times New Roman" w:cs="Times New Roman"/>
          <w:b/>
          <w:sz w:val="28"/>
          <w:szCs w:val="28"/>
        </w:rPr>
        <w:t xml:space="preserve">Les </w:t>
      </w:r>
      <w:r w:rsidRPr="00C430D4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84517B" w:rsidRPr="00C430D4">
        <w:rPr>
          <w:rFonts w:ascii="Times New Roman" w:hAnsi="Times New Roman" w:cs="Times New Roman"/>
          <w:b/>
          <w:sz w:val="28"/>
          <w:szCs w:val="28"/>
        </w:rPr>
        <w:t>connecteurs</w:t>
      </w:r>
      <w:r w:rsidR="002A20D4" w:rsidRPr="00C430D4">
        <w:rPr>
          <w:rFonts w:ascii="Times New Roman" w:hAnsi="Times New Roman" w:cs="Times New Roman"/>
          <w:b/>
          <w:sz w:val="28"/>
          <w:szCs w:val="28"/>
        </w:rPr>
        <w:t> »</w:t>
      </w:r>
      <w:r w:rsidR="0084517B" w:rsidRPr="00C43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A8A" w:rsidRPr="00C430D4">
        <w:rPr>
          <w:rFonts w:ascii="Times New Roman" w:hAnsi="Times New Roman" w:cs="Times New Roman"/>
          <w:b/>
          <w:sz w:val="28"/>
          <w:szCs w:val="28"/>
        </w:rPr>
        <w:t>Comparatifs</w:t>
      </w:r>
      <w:r w:rsidR="00DA2346" w:rsidRPr="00C43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b/>
          <w:sz w:val="28"/>
          <w:szCs w:val="28"/>
        </w:rPr>
        <w:t>et C</w:t>
      </w:r>
      <w:r w:rsidR="00FF5A08" w:rsidRPr="00C430D4">
        <w:rPr>
          <w:rFonts w:ascii="Times New Roman" w:hAnsi="Times New Roman" w:cs="Times New Roman"/>
          <w:b/>
          <w:sz w:val="28"/>
          <w:szCs w:val="28"/>
        </w:rPr>
        <w:t>onsécutifs</w:t>
      </w:r>
      <w:r w:rsidR="00965A8A" w:rsidRPr="00C430D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8EBFE5B" w14:textId="313B0031" w:rsidR="00FF5A08" w:rsidRPr="00C430D4" w:rsidRDefault="0084517B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 xml:space="preserve">Autant que, plus que, moins </w:t>
      </w:r>
      <w:r w:rsidR="00C31A08" w:rsidRPr="00C430D4">
        <w:rPr>
          <w:rFonts w:ascii="Times New Roman" w:hAnsi="Times New Roman" w:cs="Times New Roman"/>
          <w:i/>
          <w:sz w:val="28"/>
          <w:szCs w:val="28"/>
        </w:rPr>
        <w:t>que</w:t>
      </w:r>
      <w:r w:rsidRPr="00C430D4">
        <w:rPr>
          <w:rFonts w:ascii="Times New Roman" w:hAnsi="Times New Roman" w:cs="Times New Roman"/>
          <w:i/>
          <w:sz w:val="28"/>
          <w:szCs w:val="28"/>
        </w:rPr>
        <w:t xml:space="preserve">, ainsi que… </w:t>
      </w:r>
      <w:r w:rsidRPr="00C430D4">
        <w:rPr>
          <w:rFonts w:ascii="Times New Roman" w:hAnsi="Times New Roman" w:cs="Times New Roman"/>
          <w:sz w:val="28"/>
          <w:szCs w:val="28"/>
        </w:rPr>
        <w:t>Posent des problèmes</w:t>
      </w:r>
      <w:r w:rsidR="00FF5A08" w:rsidRPr="00C430D4">
        <w:rPr>
          <w:rFonts w:ascii="Times New Roman" w:hAnsi="Times New Roman" w:cs="Times New Roman"/>
          <w:sz w:val="28"/>
          <w:szCs w:val="28"/>
        </w:rPr>
        <w:t xml:space="preserve"> particuliers</w:t>
      </w:r>
      <w:r w:rsidR="002A20D4" w:rsidRPr="00C430D4">
        <w:rPr>
          <w:rFonts w:ascii="Times New Roman" w:hAnsi="Times New Roman" w:cs="Times New Roman"/>
          <w:sz w:val="28"/>
          <w:szCs w:val="28"/>
        </w:rPr>
        <w:t>. On peut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2A20D4" w:rsidRPr="00C430D4">
        <w:rPr>
          <w:rFonts w:ascii="Times New Roman" w:hAnsi="Times New Roman" w:cs="Times New Roman"/>
          <w:sz w:val="28"/>
          <w:szCs w:val="28"/>
        </w:rPr>
        <w:t>hésiter</w:t>
      </w:r>
      <w:r w:rsidR="00FF5A08" w:rsidRPr="00C430D4">
        <w:rPr>
          <w:rFonts w:ascii="Times New Roman" w:hAnsi="Times New Roman" w:cs="Times New Roman"/>
          <w:sz w:val="28"/>
          <w:szCs w:val="28"/>
        </w:rPr>
        <w:t xml:space="preserve"> entre catégories PRE, COO, CSU</w:t>
      </w:r>
      <w:r w:rsidR="002A20D4" w:rsidRPr="00C430D4">
        <w:rPr>
          <w:rFonts w:ascii="Times New Roman" w:hAnsi="Times New Roman" w:cs="Times New Roman"/>
          <w:sz w:val="28"/>
          <w:szCs w:val="28"/>
        </w:rPr>
        <w:t>. O</w:t>
      </w:r>
      <w:r w:rsidR="00D02CFD" w:rsidRPr="00C430D4">
        <w:rPr>
          <w:rFonts w:ascii="Times New Roman" w:hAnsi="Times New Roman" w:cs="Times New Roman"/>
          <w:sz w:val="28"/>
          <w:szCs w:val="28"/>
        </w:rPr>
        <w:t>n choisit de limiter le choix à COO et CSU</w:t>
      </w:r>
      <w:r w:rsidR="00C430D4">
        <w:rPr>
          <w:rFonts w:ascii="Times New Roman" w:hAnsi="Times New Roman" w:cs="Times New Roman"/>
          <w:sz w:val="28"/>
          <w:szCs w:val="28"/>
        </w:rPr>
        <w:t>.</w:t>
      </w:r>
    </w:p>
    <w:p w14:paraId="6E677ACE" w14:textId="432190D6" w:rsidR="0084517B" w:rsidRPr="00C430D4" w:rsidRDefault="0084517B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On distingue :</w:t>
      </w:r>
    </w:p>
    <w:p w14:paraId="68AEC5C6" w14:textId="41227A06" w:rsidR="00965A8A" w:rsidRPr="00C430D4" w:rsidRDefault="00C31A08" w:rsidP="000925AD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L</w:t>
      </w:r>
      <w:r w:rsidR="00965A8A" w:rsidRPr="00C430D4">
        <w:rPr>
          <w:rFonts w:ascii="Times New Roman" w:hAnsi="Times New Roman" w:cs="Times New Roman"/>
          <w:sz w:val="28"/>
          <w:szCs w:val="28"/>
        </w:rPr>
        <w:t xml:space="preserve">es </w:t>
      </w:r>
      <w:r w:rsidR="008E7781" w:rsidRPr="00C430D4">
        <w:rPr>
          <w:rFonts w:ascii="Times New Roman" w:hAnsi="Times New Roman" w:cs="Times New Roman"/>
          <w:sz w:val="28"/>
          <w:szCs w:val="28"/>
        </w:rPr>
        <w:t>emplois</w:t>
      </w:r>
      <w:r w:rsidR="007175FC" w:rsidRPr="00C430D4">
        <w:rPr>
          <w:rFonts w:ascii="Times New Roman" w:hAnsi="Times New Roman" w:cs="Times New Roman"/>
          <w:sz w:val="28"/>
          <w:szCs w:val="28"/>
        </w:rPr>
        <w:t xml:space="preserve"> où la séquence </w:t>
      </w:r>
      <w:r w:rsidR="00C82BF3" w:rsidRPr="00C430D4">
        <w:rPr>
          <w:rFonts w:ascii="Times New Roman" w:hAnsi="Times New Roman" w:cs="Times New Roman"/>
          <w:sz w:val="28"/>
          <w:szCs w:val="28"/>
        </w:rPr>
        <w:t>(</w:t>
      </w:r>
      <w:r w:rsidR="00C430D4">
        <w:rPr>
          <w:rFonts w:ascii="Times New Roman" w:hAnsi="Times New Roman" w:cs="Times New Roman"/>
          <w:i/>
          <w:sz w:val="28"/>
          <w:szCs w:val="28"/>
        </w:rPr>
        <w:t>a</w:t>
      </w:r>
      <w:r w:rsidR="007175FC" w:rsidRPr="00C430D4">
        <w:rPr>
          <w:rFonts w:ascii="Times New Roman" w:hAnsi="Times New Roman" w:cs="Times New Roman"/>
          <w:i/>
          <w:sz w:val="28"/>
          <w:szCs w:val="28"/>
        </w:rPr>
        <w:t>utant que</w:t>
      </w:r>
      <w:r w:rsidRPr="00C430D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175FC" w:rsidRPr="00C430D4">
        <w:rPr>
          <w:rFonts w:ascii="Times New Roman" w:hAnsi="Times New Roman" w:cs="Times New Roman"/>
          <w:i/>
          <w:sz w:val="28"/>
          <w:szCs w:val="28"/>
        </w:rPr>
        <w:t>plus que, moins que</w:t>
      </w:r>
      <w:r w:rsidRPr="00C430D4">
        <w:rPr>
          <w:rFonts w:ascii="Times New Roman" w:hAnsi="Times New Roman" w:cs="Times New Roman"/>
          <w:i/>
          <w:sz w:val="28"/>
          <w:szCs w:val="28"/>
        </w:rPr>
        <w:t>,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75FC" w:rsidRPr="00C430D4">
        <w:rPr>
          <w:rFonts w:ascii="Times New Roman" w:hAnsi="Times New Roman" w:cs="Times New Roman"/>
          <w:i/>
          <w:sz w:val="28"/>
          <w:szCs w:val="28"/>
        </w:rPr>
        <w:t>d’autant plus que</w:t>
      </w:r>
      <w:r w:rsidR="00C82BF3" w:rsidRPr="00C430D4">
        <w:rPr>
          <w:rFonts w:ascii="Times New Roman" w:hAnsi="Times New Roman" w:cs="Times New Roman"/>
          <w:i/>
          <w:sz w:val="28"/>
          <w:szCs w:val="28"/>
        </w:rPr>
        <w:t>)</w:t>
      </w:r>
      <w:r w:rsidR="007175FC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75FC" w:rsidRPr="00C430D4">
        <w:rPr>
          <w:rFonts w:ascii="Times New Roman" w:hAnsi="Times New Roman" w:cs="Times New Roman"/>
          <w:sz w:val="28"/>
          <w:szCs w:val="28"/>
        </w:rPr>
        <w:t>est ou pourrait être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292A99" w:rsidRPr="00C430D4">
        <w:rPr>
          <w:rFonts w:ascii="Times New Roman" w:hAnsi="Times New Roman" w:cs="Times New Roman"/>
          <w:sz w:val="28"/>
          <w:szCs w:val="28"/>
        </w:rPr>
        <w:t>« </w:t>
      </w:r>
      <w:r w:rsidR="007175FC" w:rsidRPr="00C430D4">
        <w:rPr>
          <w:rFonts w:ascii="Times New Roman" w:hAnsi="Times New Roman" w:cs="Times New Roman"/>
          <w:sz w:val="28"/>
          <w:szCs w:val="28"/>
        </w:rPr>
        <w:t>décomposée</w:t>
      </w:r>
      <w:r w:rsidR="008E7781" w:rsidRPr="00C430D4">
        <w:rPr>
          <w:rFonts w:ascii="Times New Roman" w:hAnsi="Times New Roman" w:cs="Times New Roman"/>
          <w:sz w:val="28"/>
          <w:szCs w:val="28"/>
        </w:rPr>
        <w:t xml:space="preserve"> »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965A8A" w:rsidRPr="00C430D4">
        <w:rPr>
          <w:rFonts w:ascii="Times New Roman" w:hAnsi="Times New Roman" w:cs="Times New Roman"/>
          <w:sz w:val="28"/>
          <w:szCs w:val="28"/>
        </w:rPr>
        <w:t>:</w:t>
      </w:r>
    </w:p>
    <w:p w14:paraId="52751A97" w14:textId="08A0FE43" w:rsidR="007175FC" w:rsidRPr="00C430D4" w:rsidRDefault="007175FC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  <w:t>Il a travaillé autant qu’il s’est amusé</w:t>
      </w:r>
    </w:p>
    <w:p w14:paraId="3CBDF4B4" w14:textId="5024E902" w:rsidR="00965A8A" w:rsidRPr="00C430D4" w:rsidRDefault="00752237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  <w:t>Il</w:t>
      </w:r>
      <w:r w:rsidR="00FF5A08" w:rsidRPr="00C430D4">
        <w:rPr>
          <w:rFonts w:ascii="Times New Roman" w:hAnsi="Times New Roman" w:cs="Times New Roman"/>
          <w:i/>
          <w:sz w:val="28"/>
          <w:szCs w:val="28"/>
        </w:rPr>
        <w:t xml:space="preserve"> a autant travaillé qu’il s’est amusé / que moi </w:t>
      </w:r>
    </w:p>
    <w:p w14:paraId="4A57D727" w14:textId="3707AF59" w:rsidR="00752237" w:rsidRDefault="00752237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Pr="00C430D4">
        <w:rPr>
          <w:rFonts w:ascii="Times New Roman" w:hAnsi="Times New Roman" w:cs="Times New Roman"/>
          <w:i/>
          <w:sz w:val="28"/>
          <w:szCs w:val="28"/>
        </w:rPr>
        <w:t>il</w:t>
      </w:r>
      <w:proofErr w:type="gramEnd"/>
      <w:r w:rsidRPr="00C430D4">
        <w:rPr>
          <w:rFonts w:ascii="Times New Roman" w:hAnsi="Times New Roman" w:cs="Times New Roman"/>
          <w:i/>
          <w:sz w:val="28"/>
          <w:szCs w:val="28"/>
        </w:rPr>
        <w:t xml:space="preserve"> a d’autant plus travaillé qu‘on l’a bien payé</w:t>
      </w:r>
    </w:p>
    <w:p w14:paraId="62B0214D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2E6549" w14:textId="74DD3656" w:rsidR="00965A8A" w:rsidRPr="00C430D4" w:rsidRDefault="00C82BF3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Dans ce cas, on décompose</w:t>
      </w:r>
      <w:r w:rsidR="008E7781" w:rsidRPr="00C430D4">
        <w:rPr>
          <w:rFonts w:ascii="Times New Roman" w:hAnsi="Times New Roman" w:cs="Times New Roman"/>
          <w:sz w:val="28"/>
          <w:szCs w:val="28"/>
        </w:rPr>
        <w:t xml:space="preserve"> en ADV + CSU</w:t>
      </w:r>
      <w:r w:rsidR="00752237" w:rsidRPr="00C430D4">
        <w:rPr>
          <w:rFonts w:ascii="Times New Roman" w:hAnsi="Times New Roman" w:cs="Times New Roman"/>
          <w:sz w:val="28"/>
          <w:szCs w:val="28"/>
        </w:rPr>
        <w:t>.</w:t>
      </w:r>
      <w:r w:rsidR="008E7781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752237" w:rsidRPr="00C430D4">
        <w:rPr>
          <w:rFonts w:ascii="Times New Roman" w:hAnsi="Times New Roman" w:cs="Times New Roman"/>
          <w:sz w:val="28"/>
          <w:szCs w:val="28"/>
        </w:rPr>
        <w:t>D</w:t>
      </w:r>
      <w:r w:rsidR="00965A8A" w:rsidRPr="00C430D4">
        <w:rPr>
          <w:rFonts w:ascii="Times New Roman" w:hAnsi="Times New Roman" w:cs="Times New Roman"/>
          <w:sz w:val="28"/>
          <w:szCs w:val="28"/>
        </w:rPr>
        <w:t xml:space="preserve">onc </w:t>
      </w:r>
      <w:proofErr w:type="gramStart"/>
      <w:r w:rsidR="00965A8A" w:rsidRPr="00C430D4">
        <w:rPr>
          <w:rFonts w:ascii="Times New Roman" w:hAnsi="Times New Roman" w:cs="Times New Roman"/>
          <w:i/>
          <w:sz w:val="28"/>
          <w:szCs w:val="28"/>
        </w:rPr>
        <w:t>que</w:t>
      </w:r>
      <w:r w:rsidR="00965A8A" w:rsidRPr="00C430D4">
        <w:rPr>
          <w:rFonts w:ascii="Times New Roman" w:hAnsi="Times New Roman" w:cs="Times New Roman"/>
          <w:sz w:val="28"/>
          <w:szCs w:val="28"/>
        </w:rPr>
        <w:t xml:space="preserve"> est</w:t>
      </w:r>
      <w:proofErr w:type="gramEnd"/>
      <w:r w:rsidR="00965A8A" w:rsidRPr="00C430D4">
        <w:rPr>
          <w:rFonts w:ascii="Times New Roman" w:hAnsi="Times New Roman" w:cs="Times New Roman"/>
          <w:sz w:val="28"/>
          <w:szCs w:val="28"/>
        </w:rPr>
        <w:t xml:space="preserve"> CSU</w:t>
      </w:r>
      <w:r w:rsidR="00FF5A08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84517B" w:rsidRPr="00C430D4">
        <w:rPr>
          <w:rFonts w:ascii="Times New Roman" w:hAnsi="Times New Roman" w:cs="Times New Roman"/>
          <w:sz w:val="28"/>
          <w:szCs w:val="28"/>
        </w:rPr>
        <w:t>dépendante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8A3122" w:rsidRPr="00C430D4">
        <w:rPr>
          <w:rFonts w:ascii="Times New Roman" w:hAnsi="Times New Roman" w:cs="Times New Roman"/>
          <w:sz w:val="28"/>
          <w:szCs w:val="28"/>
        </w:rPr>
        <w:t>du verbe du VPP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8A3122" w:rsidRPr="00C430D4">
        <w:rPr>
          <w:rFonts w:ascii="Times New Roman" w:hAnsi="Times New Roman" w:cs="Times New Roman"/>
          <w:sz w:val="28"/>
          <w:szCs w:val="28"/>
        </w:rPr>
        <w:t>ainsi que l’adverbe de quantité.</w:t>
      </w:r>
    </w:p>
    <w:p w14:paraId="3DE7EF13" w14:textId="77777777" w:rsidR="00C31A08" w:rsidRPr="00C430D4" w:rsidRDefault="00C31A08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948DD" w14:textId="2D57A4A7" w:rsidR="00FF5A08" w:rsidRPr="00C430D4" w:rsidRDefault="00C31A08" w:rsidP="00C31A08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L</w:t>
      </w:r>
      <w:r w:rsidR="00752237" w:rsidRPr="00C430D4">
        <w:rPr>
          <w:rFonts w:ascii="Times New Roman" w:hAnsi="Times New Roman" w:cs="Times New Roman"/>
          <w:sz w:val="28"/>
          <w:szCs w:val="28"/>
        </w:rPr>
        <w:t xml:space="preserve">es séquences </w:t>
      </w:r>
      <w:r w:rsidR="00C82BF3" w:rsidRPr="00C430D4">
        <w:rPr>
          <w:rFonts w:ascii="Times New Roman" w:hAnsi="Times New Roman" w:cs="Times New Roman"/>
          <w:sz w:val="28"/>
          <w:szCs w:val="28"/>
        </w:rPr>
        <w:t>indécomposables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8E7781" w:rsidRPr="00C430D4">
        <w:rPr>
          <w:rFonts w:ascii="Times New Roman" w:hAnsi="Times New Roman" w:cs="Times New Roman"/>
          <w:sz w:val="28"/>
          <w:szCs w:val="28"/>
        </w:rPr>
        <w:t>homonymes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8E7781" w:rsidRPr="00C430D4">
        <w:rPr>
          <w:rFonts w:ascii="Times New Roman" w:hAnsi="Times New Roman" w:cs="Times New Roman"/>
          <w:sz w:val="28"/>
          <w:szCs w:val="28"/>
        </w:rPr>
        <w:t xml:space="preserve">des précédents : </w:t>
      </w:r>
    </w:p>
    <w:p w14:paraId="09DE4C04" w14:textId="2C25955A" w:rsidR="00752237" w:rsidRPr="00C430D4" w:rsidRDefault="00C82BF3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="00752237" w:rsidRPr="00C430D4">
        <w:rPr>
          <w:rFonts w:ascii="Times New Roman" w:hAnsi="Times New Roman" w:cs="Times New Roman"/>
          <w:i/>
          <w:sz w:val="28"/>
          <w:szCs w:val="28"/>
        </w:rPr>
        <w:t>autant</w:t>
      </w:r>
      <w:proofErr w:type="gramEnd"/>
      <w:r w:rsidR="00752237" w:rsidRPr="00C430D4">
        <w:rPr>
          <w:rFonts w:ascii="Times New Roman" w:hAnsi="Times New Roman" w:cs="Times New Roman"/>
          <w:i/>
          <w:sz w:val="28"/>
          <w:szCs w:val="28"/>
        </w:rPr>
        <w:t xml:space="preserve"> qu’on le fasse aujourd’hui</w:t>
      </w:r>
    </w:p>
    <w:p w14:paraId="38DF57EA" w14:textId="691BE2D7" w:rsidR="00C82BF3" w:rsidRPr="00C430D4" w:rsidRDefault="00C82BF3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  <w:t>*autant peut-être qu’on le fasse aujourd’hui</w:t>
      </w:r>
    </w:p>
    <w:p w14:paraId="6DDA4E7C" w14:textId="5965A09A" w:rsidR="00C82BF3" w:rsidRDefault="00C82BF3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Pr="00C430D4">
        <w:rPr>
          <w:rFonts w:ascii="Times New Roman" w:hAnsi="Times New Roman" w:cs="Times New Roman"/>
          <w:i/>
          <w:sz w:val="28"/>
          <w:szCs w:val="28"/>
        </w:rPr>
        <w:t>tant</w:t>
      </w:r>
      <w:proofErr w:type="gramEnd"/>
      <w:r w:rsidRPr="00C430D4">
        <w:rPr>
          <w:rFonts w:ascii="Times New Roman" w:hAnsi="Times New Roman" w:cs="Times New Roman"/>
          <w:i/>
          <w:sz w:val="28"/>
          <w:szCs w:val="28"/>
        </w:rPr>
        <w:t xml:space="preserve"> qu’il restera /* tant alors qu’il restera</w:t>
      </w:r>
    </w:p>
    <w:p w14:paraId="0C9EA70F" w14:textId="77777777" w:rsidR="00C430D4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0E31F" w14:textId="08A06711" w:rsidR="00752237" w:rsidRPr="00C430D4" w:rsidRDefault="00C430D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Dans ce cas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2237" w:rsidRPr="00C430D4">
        <w:rPr>
          <w:rFonts w:ascii="Times New Roman" w:hAnsi="Times New Roman" w:cs="Times New Roman"/>
          <w:i/>
          <w:sz w:val="28"/>
          <w:szCs w:val="28"/>
        </w:rPr>
        <w:t>autant que</w:t>
      </w:r>
      <w:r w:rsidR="00C82BF3" w:rsidRPr="00C430D4">
        <w:rPr>
          <w:rFonts w:ascii="Times New Roman" w:hAnsi="Times New Roman" w:cs="Times New Roman"/>
          <w:sz w:val="28"/>
          <w:szCs w:val="28"/>
        </w:rPr>
        <w:t xml:space="preserve"> et</w:t>
      </w:r>
      <w:r w:rsidR="00C82BF3" w:rsidRPr="00C430D4">
        <w:rPr>
          <w:rFonts w:ascii="Times New Roman" w:hAnsi="Times New Roman" w:cs="Times New Roman"/>
          <w:i/>
          <w:sz w:val="28"/>
          <w:szCs w:val="28"/>
        </w:rPr>
        <w:t xml:space="preserve"> tant que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BF3" w:rsidRPr="00C430D4">
        <w:rPr>
          <w:rFonts w:ascii="Times New Roman" w:hAnsi="Times New Roman" w:cs="Times New Roman"/>
          <w:sz w:val="28"/>
          <w:szCs w:val="28"/>
        </w:rPr>
        <w:t>sont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752237" w:rsidRPr="00C430D4">
        <w:rPr>
          <w:rFonts w:ascii="Times New Roman" w:hAnsi="Times New Roman" w:cs="Times New Roman"/>
          <w:sz w:val="28"/>
          <w:szCs w:val="28"/>
        </w:rPr>
        <w:t>CSU complexe</w:t>
      </w:r>
      <w:r w:rsidR="00C82BF3" w:rsidRPr="00C430D4">
        <w:rPr>
          <w:rFonts w:ascii="Times New Roman" w:hAnsi="Times New Roman" w:cs="Times New Roman"/>
          <w:sz w:val="28"/>
          <w:szCs w:val="28"/>
        </w:rPr>
        <w:t>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AF491" w14:textId="77777777" w:rsidR="000A7B62" w:rsidRPr="00C430D4" w:rsidRDefault="000A7B62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54135" w14:textId="4ACAFA3E" w:rsidR="000A7B62" w:rsidRPr="00C430D4" w:rsidRDefault="00C31A08" w:rsidP="00C31A08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L</w:t>
      </w:r>
      <w:r w:rsidR="008A3122" w:rsidRPr="00C430D4">
        <w:rPr>
          <w:rFonts w:ascii="Times New Roman" w:hAnsi="Times New Roman" w:cs="Times New Roman"/>
          <w:sz w:val="28"/>
          <w:szCs w:val="28"/>
        </w:rPr>
        <w:t xml:space="preserve">es autres </w:t>
      </w:r>
      <w:r w:rsidR="00752237" w:rsidRPr="00C430D4">
        <w:rPr>
          <w:rFonts w:ascii="Times New Roman" w:hAnsi="Times New Roman" w:cs="Times New Roman"/>
          <w:sz w:val="28"/>
          <w:szCs w:val="28"/>
        </w:rPr>
        <w:t xml:space="preserve">séquences </w:t>
      </w:r>
      <w:r w:rsidR="00C82BF3" w:rsidRPr="00C430D4">
        <w:rPr>
          <w:rFonts w:ascii="Times New Roman" w:hAnsi="Times New Roman" w:cs="Times New Roman"/>
          <w:sz w:val="28"/>
          <w:szCs w:val="28"/>
        </w:rPr>
        <w:t>indécomposables</w:t>
      </w:r>
      <w:r w:rsidR="000A7B62" w:rsidRPr="00C430D4">
        <w:rPr>
          <w:rFonts w:ascii="Times New Roman" w:hAnsi="Times New Roman" w:cs="Times New Roman"/>
          <w:sz w:val="28"/>
          <w:szCs w:val="28"/>
        </w:rPr>
        <w:t>:</w:t>
      </w:r>
      <w:r w:rsidR="008E7781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C430D4">
        <w:rPr>
          <w:rFonts w:ascii="Times New Roman" w:hAnsi="Times New Roman" w:cs="Times New Roman"/>
          <w:i/>
          <w:sz w:val="28"/>
          <w:szCs w:val="28"/>
        </w:rPr>
        <w:t>ainsi que</w:t>
      </w:r>
      <w:r w:rsidR="008E7781" w:rsidRPr="00C430D4">
        <w:rPr>
          <w:rFonts w:ascii="Times New Roman" w:hAnsi="Times New Roman" w:cs="Times New Roman"/>
          <w:i/>
          <w:sz w:val="28"/>
          <w:szCs w:val="28"/>
        </w:rPr>
        <w:t>, plutôt que</w:t>
      </w:r>
    </w:p>
    <w:p w14:paraId="6D29CF22" w14:textId="67EEFF21" w:rsidR="00055CC0" w:rsidRPr="00C430D4" w:rsidRDefault="008A3122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1. </w:t>
      </w:r>
      <w:r w:rsidR="005C5954" w:rsidRPr="00C430D4">
        <w:rPr>
          <w:rFonts w:ascii="Times New Roman" w:hAnsi="Times New Roman" w:cs="Times New Roman"/>
          <w:sz w:val="28"/>
          <w:szCs w:val="28"/>
        </w:rPr>
        <w:t>D</w:t>
      </w:r>
      <w:r w:rsidR="00EF7A4B" w:rsidRPr="00C430D4">
        <w:rPr>
          <w:rFonts w:ascii="Times New Roman" w:hAnsi="Times New Roman" w:cs="Times New Roman"/>
          <w:sz w:val="28"/>
          <w:szCs w:val="28"/>
        </w:rPr>
        <w:t>ans le cas</w:t>
      </w:r>
      <w:r w:rsidR="00B572AC" w:rsidRPr="00C430D4">
        <w:rPr>
          <w:rFonts w:ascii="Times New Roman" w:hAnsi="Times New Roman" w:cs="Times New Roman"/>
          <w:sz w:val="28"/>
          <w:szCs w:val="28"/>
        </w:rPr>
        <w:t xml:space="preserve"> où </w:t>
      </w:r>
      <w:r w:rsidRPr="00C430D4">
        <w:rPr>
          <w:rFonts w:ascii="Times New Roman" w:hAnsi="Times New Roman" w:cs="Times New Roman"/>
          <w:sz w:val="28"/>
          <w:szCs w:val="28"/>
        </w:rPr>
        <w:t>la séquence</w:t>
      </w:r>
      <w:r w:rsidR="00B572AC" w:rsidRPr="00C430D4">
        <w:rPr>
          <w:rFonts w:ascii="Times New Roman" w:hAnsi="Times New Roman" w:cs="Times New Roman"/>
          <w:sz w:val="28"/>
          <w:szCs w:val="28"/>
        </w:rPr>
        <w:t xml:space="preserve"> gouverne une VRB</w:t>
      </w:r>
      <w:r w:rsidRPr="00C430D4">
        <w:rPr>
          <w:rFonts w:ascii="Times New Roman" w:hAnsi="Times New Roman" w:cs="Times New Roman"/>
          <w:sz w:val="28"/>
          <w:szCs w:val="28"/>
        </w:rPr>
        <w:t>, o</w:t>
      </w:r>
      <w:r w:rsidR="005C5954" w:rsidRPr="00C430D4">
        <w:rPr>
          <w:rFonts w:ascii="Times New Roman" w:hAnsi="Times New Roman" w:cs="Times New Roman"/>
          <w:sz w:val="28"/>
          <w:szCs w:val="28"/>
        </w:rPr>
        <w:t xml:space="preserve">n aligne sur </w:t>
      </w:r>
      <w:r w:rsidRPr="00C430D4">
        <w:rPr>
          <w:rFonts w:ascii="Times New Roman" w:hAnsi="Times New Roman" w:cs="Times New Roman"/>
          <w:sz w:val="28"/>
          <w:szCs w:val="28"/>
        </w:rPr>
        <w:t>les</w:t>
      </w:r>
      <w:r w:rsidR="005C5954" w:rsidRPr="00C430D4">
        <w:rPr>
          <w:rFonts w:ascii="Times New Roman" w:hAnsi="Times New Roman" w:cs="Times New Roman"/>
          <w:sz w:val="28"/>
          <w:szCs w:val="28"/>
        </w:rPr>
        <w:t xml:space="preserve"> CSU composée</w:t>
      </w:r>
      <w:r w:rsidRPr="00C430D4">
        <w:rPr>
          <w:rFonts w:ascii="Times New Roman" w:hAnsi="Times New Roman" w:cs="Times New Roman"/>
          <w:sz w:val="28"/>
          <w:szCs w:val="28"/>
        </w:rPr>
        <w:t>s</w:t>
      </w:r>
      <w:r w:rsidR="005C5954" w:rsidRPr="00C430D4">
        <w:rPr>
          <w:rFonts w:ascii="Times New Roman" w:hAnsi="Times New Roman" w:cs="Times New Roman"/>
          <w:sz w:val="28"/>
          <w:szCs w:val="28"/>
        </w:rPr>
        <w:t xml:space="preserve"> de type </w:t>
      </w:r>
      <w:r w:rsidR="005C5954" w:rsidRPr="00C430D4">
        <w:rPr>
          <w:rFonts w:ascii="Times New Roman" w:hAnsi="Times New Roman" w:cs="Times New Roman"/>
          <w:i/>
          <w:sz w:val="28"/>
          <w:szCs w:val="28"/>
        </w:rPr>
        <w:t>alors que</w:t>
      </w:r>
    </w:p>
    <w:p w14:paraId="1301B958" w14:textId="6524A17E" w:rsidR="00EF7A4B" w:rsidRPr="00C430D4" w:rsidRDefault="00CC4EC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8A3122" w:rsidRPr="00C430D4">
        <w:rPr>
          <w:rFonts w:ascii="Times New Roman" w:hAnsi="Times New Roman" w:cs="Times New Roman"/>
          <w:i/>
          <w:sz w:val="28"/>
          <w:szCs w:val="28"/>
        </w:rPr>
        <w:t>Ainsi que je te l’avais dit</w:t>
      </w:r>
      <w:r w:rsidR="00EF7A4B" w:rsidRPr="00C430D4">
        <w:rPr>
          <w:rFonts w:ascii="Times New Roman" w:hAnsi="Times New Roman" w:cs="Times New Roman"/>
          <w:i/>
          <w:sz w:val="28"/>
          <w:szCs w:val="28"/>
        </w:rPr>
        <w:t>, il est venu</w:t>
      </w:r>
    </w:p>
    <w:p w14:paraId="03F2E16B" w14:textId="51EFA426" w:rsidR="00EF7A4B" w:rsidRPr="00C430D4" w:rsidRDefault="00CC4EC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EF7A4B" w:rsidRPr="00C430D4">
        <w:rPr>
          <w:rFonts w:ascii="Times New Roman" w:hAnsi="Times New Roman" w:cs="Times New Roman"/>
          <w:i/>
          <w:sz w:val="28"/>
          <w:szCs w:val="28"/>
        </w:rPr>
        <w:t>Il s’est comporté ainsi qu’on lui avait demandé</w:t>
      </w:r>
    </w:p>
    <w:p w14:paraId="5588C5D8" w14:textId="71793884" w:rsidR="00EF7A4B" w:rsidRPr="00C430D4" w:rsidRDefault="00CC4EC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EF7A4B" w:rsidRPr="00C430D4">
        <w:rPr>
          <w:rFonts w:ascii="Times New Roman" w:hAnsi="Times New Roman" w:cs="Times New Roman"/>
          <w:i/>
          <w:sz w:val="28"/>
          <w:szCs w:val="28"/>
        </w:rPr>
        <w:t>Ainsi que les Grecs faisaient de la philo (de même) les Arabes faisaient des maths</w:t>
      </w:r>
    </w:p>
    <w:p w14:paraId="0870CF4C" w14:textId="4AC1FAAF" w:rsidR="00990C9D" w:rsidRPr="00C430D4" w:rsidRDefault="00CC4EC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51369F" w:rsidRPr="00C430D4">
        <w:rPr>
          <w:rFonts w:ascii="Times New Roman" w:hAnsi="Times New Roman" w:cs="Times New Roman"/>
          <w:i/>
          <w:sz w:val="28"/>
          <w:szCs w:val="28"/>
        </w:rPr>
        <w:t>Plutôt qu’il aille</w:t>
      </w:r>
      <w:r w:rsidR="00990C9D" w:rsidRPr="00C430D4">
        <w:rPr>
          <w:rFonts w:ascii="Times New Roman" w:hAnsi="Times New Roman" w:cs="Times New Roman"/>
          <w:i/>
          <w:sz w:val="28"/>
          <w:szCs w:val="28"/>
        </w:rPr>
        <w:t xml:space="preserve"> à Paris, je préfèr</w:t>
      </w:r>
      <w:r w:rsidR="0051369F" w:rsidRPr="00C430D4">
        <w:rPr>
          <w:rFonts w:ascii="Times New Roman" w:hAnsi="Times New Roman" w:cs="Times New Roman"/>
          <w:i/>
          <w:sz w:val="28"/>
          <w:szCs w:val="28"/>
        </w:rPr>
        <w:t>e qu’il</w:t>
      </w:r>
      <w:r w:rsidR="00DA2346"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369F" w:rsidRPr="00C430D4">
        <w:rPr>
          <w:rFonts w:ascii="Times New Roman" w:hAnsi="Times New Roman" w:cs="Times New Roman"/>
          <w:i/>
          <w:sz w:val="28"/>
          <w:szCs w:val="28"/>
        </w:rPr>
        <w:t>reste</w:t>
      </w:r>
      <w:r w:rsidR="00990C9D" w:rsidRPr="00C430D4">
        <w:rPr>
          <w:rFonts w:ascii="Times New Roman" w:hAnsi="Times New Roman" w:cs="Times New Roman"/>
          <w:i/>
          <w:sz w:val="28"/>
          <w:szCs w:val="28"/>
        </w:rPr>
        <w:t xml:space="preserve"> ici</w:t>
      </w:r>
    </w:p>
    <w:p w14:paraId="19BCA7CC" w14:textId="77777777" w:rsidR="00C31A08" w:rsidRPr="00C430D4" w:rsidRDefault="00C31A08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804FF9" w14:textId="31A134F5" w:rsidR="00EF7A4B" w:rsidRPr="00C430D4" w:rsidRDefault="00CC4EC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2. D</w:t>
      </w:r>
      <w:r w:rsidR="00C31A08" w:rsidRPr="00C430D4">
        <w:rPr>
          <w:rFonts w:ascii="Times New Roman" w:hAnsi="Times New Roman" w:cs="Times New Roman"/>
          <w:sz w:val="28"/>
          <w:szCs w:val="28"/>
        </w:rPr>
        <w:t xml:space="preserve">ans le </w:t>
      </w:r>
      <w:r w:rsidR="008A3122" w:rsidRPr="00C430D4">
        <w:rPr>
          <w:rFonts w:ascii="Times New Roman" w:hAnsi="Times New Roman" w:cs="Times New Roman"/>
          <w:sz w:val="28"/>
          <w:szCs w:val="28"/>
        </w:rPr>
        <w:t>c</w:t>
      </w:r>
      <w:r w:rsidR="00086579" w:rsidRPr="00C430D4">
        <w:rPr>
          <w:rFonts w:ascii="Times New Roman" w:hAnsi="Times New Roman" w:cs="Times New Roman"/>
          <w:sz w:val="28"/>
          <w:szCs w:val="28"/>
        </w:rPr>
        <w:t xml:space="preserve">as où </w:t>
      </w:r>
      <w:r w:rsidR="00B572AC" w:rsidRPr="00C430D4">
        <w:rPr>
          <w:rFonts w:ascii="Times New Roman" w:hAnsi="Times New Roman" w:cs="Times New Roman"/>
          <w:sz w:val="28"/>
          <w:szCs w:val="28"/>
        </w:rPr>
        <w:t>la locution gouverne un complément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086579" w:rsidRPr="00C430D4">
        <w:rPr>
          <w:rFonts w:ascii="Times New Roman" w:hAnsi="Times New Roman" w:cs="Times New Roman"/>
          <w:sz w:val="28"/>
          <w:szCs w:val="28"/>
        </w:rPr>
        <w:t>non phrastique</w:t>
      </w:r>
      <w:r w:rsidRPr="00C430D4">
        <w:rPr>
          <w:rFonts w:ascii="Times New Roman" w:hAnsi="Times New Roman" w:cs="Times New Roman"/>
          <w:sz w:val="28"/>
          <w:szCs w:val="28"/>
        </w:rPr>
        <w:t xml:space="preserve"> équivalent d’une coordonnée</w:t>
      </w:r>
      <w:r w:rsidR="00B572AC" w:rsidRPr="00C430D4">
        <w:rPr>
          <w:rFonts w:ascii="Times New Roman" w:hAnsi="Times New Roman" w:cs="Times New Roman"/>
          <w:sz w:val="28"/>
          <w:szCs w:val="28"/>
        </w:rPr>
        <w:t> :</w:t>
      </w:r>
    </w:p>
    <w:p w14:paraId="6A0E61D1" w14:textId="07EB6863" w:rsidR="00EF7A4B" w:rsidRPr="00C430D4" w:rsidRDefault="00CC4EC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EF7A4B" w:rsidRPr="00C430D4">
        <w:rPr>
          <w:rFonts w:ascii="Times New Roman" w:hAnsi="Times New Roman" w:cs="Times New Roman"/>
          <w:i/>
          <w:sz w:val="28"/>
          <w:szCs w:val="28"/>
        </w:rPr>
        <w:t>Paul ainsi que Pi</w:t>
      </w:r>
      <w:r w:rsidR="001460D9" w:rsidRPr="00C430D4">
        <w:rPr>
          <w:rFonts w:ascii="Times New Roman" w:hAnsi="Times New Roman" w:cs="Times New Roman"/>
          <w:i/>
          <w:sz w:val="28"/>
          <w:szCs w:val="28"/>
        </w:rPr>
        <w:t>erre viendront demain</w:t>
      </w:r>
    </w:p>
    <w:p w14:paraId="16F6EF2F" w14:textId="6D1047EC" w:rsidR="00990C9D" w:rsidRPr="00C430D4" w:rsidRDefault="00CC4EC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990C9D" w:rsidRPr="00C430D4">
        <w:rPr>
          <w:rFonts w:ascii="Times New Roman" w:hAnsi="Times New Roman" w:cs="Times New Roman"/>
          <w:i/>
          <w:sz w:val="28"/>
          <w:szCs w:val="28"/>
        </w:rPr>
        <w:t>Je prendrai un livre plutôt qu’un cahier</w:t>
      </w:r>
    </w:p>
    <w:p w14:paraId="7B3814CF" w14:textId="4725638F" w:rsidR="00EF7A4B" w:rsidRPr="00C430D4" w:rsidRDefault="00CC4EC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0D4">
        <w:rPr>
          <w:rFonts w:ascii="Times New Roman" w:hAnsi="Times New Roman" w:cs="Times New Roman"/>
          <w:sz w:val="28"/>
          <w:szCs w:val="28"/>
        </w:rPr>
        <w:t>o</w:t>
      </w:r>
      <w:r w:rsidR="00EF7A4B" w:rsidRPr="00C430D4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="00EF7A4B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1460D9" w:rsidRPr="00C430D4">
        <w:rPr>
          <w:rFonts w:ascii="Times New Roman" w:hAnsi="Times New Roman" w:cs="Times New Roman"/>
          <w:sz w:val="28"/>
          <w:szCs w:val="28"/>
        </w:rPr>
        <w:t>a choisi de catégoriser COO même dans le cas d’antéposition :</w:t>
      </w:r>
    </w:p>
    <w:p w14:paraId="3F3C0C7B" w14:textId="006930EE" w:rsidR="001460D9" w:rsidRPr="00C430D4" w:rsidRDefault="00CC4EC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1460D9" w:rsidRPr="00C430D4">
        <w:rPr>
          <w:rFonts w:ascii="Times New Roman" w:hAnsi="Times New Roman" w:cs="Times New Roman"/>
          <w:i/>
          <w:sz w:val="28"/>
          <w:szCs w:val="28"/>
        </w:rPr>
        <w:t>Ainsi</w:t>
      </w:r>
      <w:r w:rsidR="005C5954" w:rsidRPr="00C430D4">
        <w:rPr>
          <w:rFonts w:ascii="Times New Roman" w:hAnsi="Times New Roman" w:cs="Times New Roman"/>
          <w:i/>
          <w:sz w:val="28"/>
          <w:szCs w:val="28"/>
        </w:rPr>
        <w:t xml:space="preserve"> que Pierre, Jean fait du surf</w:t>
      </w:r>
    </w:p>
    <w:p w14:paraId="74B2FE06" w14:textId="5E86D4FA" w:rsidR="00990C9D" w:rsidRPr="00C430D4" w:rsidRDefault="00CC4EC0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990C9D" w:rsidRPr="00C430D4">
        <w:rPr>
          <w:rFonts w:ascii="Times New Roman" w:hAnsi="Times New Roman" w:cs="Times New Roman"/>
          <w:i/>
          <w:sz w:val="28"/>
          <w:szCs w:val="28"/>
        </w:rPr>
        <w:t>Plutôt qu’un cahier, je prendrai un livre</w:t>
      </w:r>
    </w:p>
    <w:p w14:paraId="7EB3D76F" w14:textId="77777777" w:rsidR="00C31A08" w:rsidRPr="00C430D4" w:rsidRDefault="00C31A08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2BAB7C3" w14:textId="757E05DD" w:rsidR="00D02CFD" w:rsidRPr="00C430D4" w:rsidRDefault="00C31A08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>3.</w:t>
      </w:r>
      <w:r w:rsidR="00275C0C" w:rsidRPr="00C430D4">
        <w:rPr>
          <w:rFonts w:ascii="Times New Roman" w:hAnsi="Times New Roman" w:cs="Times New Roman"/>
          <w:b/>
          <w:sz w:val="28"/>
          <w:szCs w:val="28"/>
        </w:rPr>
        <w:t xml:space="preserve">2. Les </w:t>
      </w:r>
      <w:proofErr w:type="spellStart"/>
      <w:r w:rsidR="00275C0C" w:rsidRPr="00C430D4">
        <w:rPr>
          <w:rFonts w:ascii="Times New Roman" w:hAnsi="Times New Roman" w:cs="Times New Roman"/>
          <w:b/>
          <w:sz w:val="28"/>
          <w:szCs w:val="28"/>
        </w:rPr>
        <w:t>exceptifs</w:t>
      </w:r>
      <w:proofErr w:type="spellEnd"/>
      <w:r w:rsidR="00510FC4" w:rsidRPr="00C430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CB695C" w14:textId="57BD75E6" w:rsidR="00275C0C" w:rsidRPr="00C430D4" w:rsidRDefault="00275C0C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Les items comme, </w:t>
      </w:r>
      <w:r w:rsidRPr="00C430D4">
        <w:rPr>
          <w:rFonts w:ascii="Times New Roman" w:hAnsi="Times New Roman" w:cs="Times New Roman"/>
          <w:i/>
          <w:sz w:val="28"/>
          <w:szCs w:val="28"/>
        </w:rPr>
        <w:t xml:space="preserve">sauf, excepté, hormis, </w:t>
      </w:r>
      <w:r w:rsidRPr="00C430D4">
        <w:rPr>
          <w:rFonts w:ascii="Times New Roman" w:hAnsi="Times New Roman" w:cs="Times New Roman"/>
          <w:sz w:val="28"/>
          <w:szCs w:val="28"/>
        </w:rPr>
        <w:t>sont classés comme COO sur la base d’exemples comme :</w:t>
      </w:r>
    </w:p>
    <w:p w14:paraId="1A60D804" w14:textId="4092F672" w:rsidR="00275C0C" w:rsidRPr="00C430D4" w:rsidRDefault="00292A99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275C0C" w:rsidRPr="00C430D4">
        <w:rPr>
          <w:rFonts w:ascii="Times New Roman" w:hAnsi="Times New Roman" w:cs="Times New Roman"/>
          <w:i/>
          <w:sz w:val="28"/>
          <w:szCs w:val="28"/>
        </w:rPr>
        <w:t>Les élèves sauf ceux de 3</w:t>
      </w:r>
      <w:r w:rsidR="00275C0C" w:rsidRPr="00C430D4">
        <w:rPr>
          <w:rFonts w:ascii="Times New Roman" w:hAnsi="Times New Roman" w:cs="Times New Roman"/>
          <w:i/>
          <w:sz w:val="28"/>
          <w:szCs w:val="28"/>
          <w:vertAlign w:val="superscript"/>
        </w:rPr>
        <w:t>ème</w:t>
      </w:r>
      <w:r w:rsidR="00275C0C" w:rsidRPr="00C430D4">
        <w:rPr>
          <w:rFonts w:ascii="Times New Roman" w:hAnsi="Times New Roman" w:cs="Times New Roman"/>
          <w:i/>
          <w:sz w:val="28"/>
          <w:szCs w:val="28"/>
        </w:rPr>
        <w:t xml:space="preserve"> 2 auront piscine</w:t>
      </w:r>
    </w:p>
    <w:p w14:paraId="43C6EFB1" w14:textId="2CFA4861" w:rsidR="00275C0C" w:rsidRPr="00C430D4" w:rsidRDefault="00275C0C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L’analyse est étendue au cas de :</w:t>
      </w:r>
    </w:p>
    <w:p w14:paraId="21A5B3DA" w14:textId="77777777" w:rsidR="00AE4B07" w:rsidRDefault="00292A99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ab/>
      </w:r>
      <w:r w:rsidR="00510FC4" w:rsidRPr="00C430D4">
        <w:rPr>
          <w:rFonts w:ascii="Times New Roman" w:hAnsi="Times New Roman" w:cs="Times New Roman"/>
          <w:i/>
          <w:sz w:val="28"/>
          <w:szCs w:val="28"/>
        </w:rPr>
        <w:t>Sauf en cas d’urgence il ne faut pas utiliser ce téléphone.</w:t>
      </w:r>
    </w:p>
    <w:p w14:paraId="7BC197BE" w14:textId="6CF16778" w:rsidR="00047B9A" w:rsidRPr="00C430D4" w:rsidRDefault="00510FC4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4D78990" w14:textId="1F0E4DEF" w:rsidR="00E5217C" w:rsidRPr="00C430D4" w:rsidRDefault="00EC6D9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D37C7" w:rsidRPr="00C430D4">
        <w:rPr>
          <w:rFonts w:ascii="Times New Roman" w:hAnsi="Times New Roman" w:cs="Times New Roman"/>
          <w:b/>
          <w:sz w:val="28"/>
          <w:szCs w:val="28"/>
        </w:rPr>
        <w:t>Traitement</w:t>
      </w:r>
      <w:r w:rsidR="00DA2346" w:rsidRPr="00C43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17C" w:rsidRPr="00C430D4">
        <w:rPr>
          <w:rFonts w:ascii="Times New Roman" w:hAnsi="Times New Roman" w:cs="Times New Roman"/>
          <w:b/>
          <w:sz w:val="28"/>
          <w:szCs w:val="28"/>
        </w:rPr>
        <w:t>des mots composés.</w:t>
      </w:r>
    </w:p>
    <w:p w14:paraId="541EDCF7" w14:textId="2DD931F5" w:rsidR="00510FC4" w:rsidRPr="00C430D4" w:rsidRDefault="00EC6D9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4.</w:t>
      </w:r>
      <w:r w:rsidR="004714A5" w:rsidRPr="00C430D4">
        <w:rPr>
          <w:rFonts w:ascii="Times New Roman" w:hAnsi="Times New Roman" w:cs="Times New Roman"/>
          <w:sz w:val="28"/>
          <w:szCs w:val="28"/>
        </w:rPr>
        <w:t>1. Composés fonctionnels versus composés pleins</w:t>
      </w:r>
    </w:p>
    <w:p w14:paraId="7E8365CC" w14:textId="5E4FB9BF" w:rsidR="00E5217C" w:rsidRPr="00C430D4" w:rsidRDefault="00E5217C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Les « mots composés » selon la tradition ou les expressions </w:t>
      </w:r>
      <w:r w:rsidR="00AE4B07">
        <w:rPr>
          <w:rFonts w:ascii="Times New Roman" w:hAnsi="Times New Roman" w:cs="Times New Roman"/>
          <w:sz w:val="28"/>
          <w:szCs w:val="28"/>
        </w:rPr>
        <w:t>« </w:t>
      </w:r>
      <w:proofErr w:type="spellStart"/>
      <w:r w:rsidRPr="00C430D4">
        <w:rPr>
          <w:rFonts w:ascii="Times New Roman" w:hAnsi="Times New Roman" w:cs="Times New Roman"/>
          <w:sz w:val="28"/>
          <w:szCs w:val="28"/>
        </w:rPr>
        <w:t>multimots</w:t>
      </w:r>
      <w:proofErr w:type="spellEnd"/>
      <w:r w:rsidR="00AE4B07">
        <w:rPr>
          <w:rFonts w:ascii="Times New Roman" w:hAnsi="Times New Roman" w:cs="Times New Roman"/>
          <w:sz w:val="28"/>
          <w:szCs w:val="28"/>
        </w:rPr>
        <w:t> »</w:t>
      </w:r>
      <w:r w:rsidRPr="00C430D4">
        <w:rPr>
          <w:rFonts w:ascii="Times New Roman" w:hAnsi="Times New Roman" w:cs="Times New Roman"/>
          <w:sz w:val="28"/>
          <w:szCs w:val="28"/>
        </w:rPr>
        <w:t xml:space="preserve"> posent de nombreux problèmes de définition dont la solution ne fait pas l’unanimité parmi les linguistes. Cette question ne sera abordée ici que d’un point de vue pratique : choisir la solution qui minimise les erreurs d’analyse </w:t>
      </w:r>
      <w:r w:rsidR="0059577E" w:rsidRPr="00C430D4">
        <w:rPr>
          <w:rFonts w:ascii="Times New Roman" w:hAnsi="Times New Roman" w:cs="Times New Roman"/>
          <w:sz w:val="28"/>
          <w:szCs w:val="28"/>
        </w:rPr>
        <w:t>de l’analyseur.</w:t>
      </w:r>
    </w:p>
    <w:p w14:paraId="032B8126" w14:textId="77777777" w:rsidR="00EC6D91" w:rsidRPr="00C430D4" w:rsidRDefault="00EC6D9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A8B68" w14:textId="29A3922D" w:rsidR="0062181A" w:rsidRPr="00C430D4" w:rsidRDefault="00EC6D9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4. 2. O</w:t>
      </w:r>
      <w:r w:rsidR="0062181A" w:rsidRPr="00C430D4">
        <w:rPr>
          <w:rFonts w:ascii="Times New Roman" w:hAnsi="Times New Roman" w:cs="Times New Roman"/>
          <w:sz w:val="28"/>
          <w:szCs w:val="28"/>
        </w:rPr>
        <w:t>bjectif : réduire les erreurs d’analyse dues au figement du composé</w:t>
      </w:r>
    </w:p>
    <w:p w14:paraId="697CECEE" w14:textId="182C4D8E" w:rsidR="00141B06" w:rsidRPr="00C430D4" w:rsidRDefault="0059577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Le problème majeur que pose à l’analyseur la décision de figer en un seul « </w:t>
      </w:r>
      <w:proofErr w:type="spellStart"/>
      <w:r w:rsidRPr="00C430D4">
        <w:rPr>
          <w:rFonts w:ascii="Times New Roman" w:hAnsi="Times New Roman" w:cs="Times New Roman"/>
          <w:sz w:val="28"/>
          <w:szCs w:val="28"/>
        </w:rPr>
        <w:t>token</w:t>
      </w:r>
      <w:proofErr w:type="spellEnd"/>
      <w:r w:rsidRPr="00C430D4">
        <w:rPr>
          <w:rFonts w:ascii="Times New Roman" w:hAnsi="Times New Roman" w:cs="Times New Roman"/>
          <w:sz w:val="28"/>
          <w:szCs w:val="28"/>
        </w:rPr>
        <w:t> » une suite d’items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 xml:space="preserve">qui fonctionnent par ailleurs comme des </w:t>
      </w:r>
      <w:proofErr w:type="spellStart"/>
      <w:r w:rsidRPr="00C430D4">
        <w:rPr>
          <w:rFonts w:ascii="Times New Roman" w:hAnsi="Times New Roman" w:cs="Times New Roman"/>
          <w:sz w:val="28"/>
          <w:szCs w:val="28"/>
        </w:rPr>
        <w:t>tokens</w:t>
      </w:r>
      <w:proofErr w:type="spellEnd"/>
      <w:r w:rsidRPr="00C430D4">
        <w:rPr>
          <w:rFonts w:ascii="Times New Roman" w:hAnsi="Times New Roman" w:cs="Times New Roman"/>
          <w:sz w:val="28"/>
          <w:szCs w:val="28"/>
        </w:rPr>
        <w:t xml:space="preserve"> séparés est que la séquence libre ne sera pas reconnue par l’analyseur. Ainsi si l’on décide de figer la suite </w:t>
      </w:r>
      <w:r w:rsidRPr="00C430D4">
        <w:rPr>
          <w:rFonts w:ascii="Times New Roman" w:hAnsi="Times New Roman" w:cs="Times New Roman"/>
          <w:i/>
          <w:sz w:val="28"/>
          <w:szCs w:val="28"/>
        </w:rPr>
        <w:t>bien que</w:t>
      </w:r>
      <w:r w:rsidR="00141B06" w:rsidRPr="00C430D4">
        <w:rPr>
          <w:rFonts w:ascii="Times New Roman" w:hAnsi="Times New Roman" w:cs="Times New Roman"/>
          <w:sz w:val="28"/>
          <w:szCs w:val="28"/>
        </w:rPr>
        <w:t xml:space="preserve"> en un seul mot analysé comme conjonction de subordination dans le lexique, l’analyseur ne pourra pas donner une analyse correcte de la suite </w:t>
      </w:r>
      <w:r w:rsidR="00141B06" w:rsidRPr="00C430D4">
        <w:rPr>
          <w:rFonts w:ascii="Times New Roman" w:hAnsi="Times New Roman" w:cs="Times New Roman"/>
          <w:i/>
          <w:sz w:val="28"/>
          <w:szCs w:val="28"/>
        </w:rPr>
        <w:t>bien que</w:t>
      </w:r>
      <w:r w:rsidR="00141B06" w:rsidRPr="00C430D4">
        <w:rPr>
          <w:rFonts w:ascii="Times New Roman" w:hAnsi="Times New Roman" w:cs="Times New Roman"/>
          <w:sz w:val="28"/>
          <w:szCs w:val="28"/>
        </w:rPr>
        <w:t xml:space="preserve"> dans la séquence : </w:t>
      </w:r>
      <w:r w:rsidR="00141B06" w:rsidRPr="00C430D4">
        <w:rPr>
          <w:rFonts w:ascii="Times New Roman" w:hAnsi="Times New Roman" w:cs="Times New Roman"/>
          <w:i/>
          <w:sz w:val="28"/>
          <w:szCs w:val="28"/>
        </w:rPr>
        <w:t>je sais bien que ce n’est pas juste.</w:t>
      </w:r>
    </w:p>
    <w:p w14:paraId="4F5B8438" w14:textId="673B2385" w:rsidR="003E40F2" w:rsidRPr="00C430D4" w:rsidRDefault="003E40F2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Pour des raisons de temps, nous avons </w:t>
      </w:r>
      <w:r w:rsidR="001617A6" w:rsidRPr="00C430D4">
        <w:rPr>
          <w:rFonts w:ascii="Times New Roman" w:hAnsi="Times New Roman" w:cs="Times New Roman"/>
          <w:sz w:val="28"/>
          <w:szCs w:val="28"/>
        </w:rPr>
        <w:t xml:space="preserve">choisi de traiter le problème des composés « fonctionnels » appartenant aux catégories « fermées » de PRE, CSU, PRO, PRQ. Nous considérons en outre que les différences de </w:t>
      </w:r>
      <w:proofErr w:type="spellStart"/>
      <w:r w:rsidR="001617A6" w:rsidRPr="00C430D4">
        <w:rPr>
          <w:rFonts w:ascii="Times New Roman" w:hAnsi="Times New Roman" w:cs="Times New Roman"/>
          <w:sz w:val="28"/>
          <w:szCs w:val="28"/>
        </w:rPr>
        <w:t>tokénisation</w:t>
      </w:r>
      <w:proofErr w:type="spellEnd"/>
      <w:r w:rsidR="001617A6" w:rsidRPr="00C430D4">
        <w:rPr>
          <w:rFonts w:ascii="Times New Roman" w:hAnsi="Times New Roman" w:cs="Times New Roman"/>
          <w:sz w:val="28"/>
          <w:szCs w:val="28"/>
        </w:rPr>
        <w:t xml:space="preserve"> dans le domaine des catégories « ouvertes » (NOM, ADJ, VRB…) a moins d’incidence sur l’analyse en dépendances. Pour ces dernières catégories, nous avons suivi le LEFF.</w:t>
      </w:r>
    </w:p>
    <w:p w14:paraId="37063625" w14:textId="77777777" w:rsidR="00EC6D91" w:rsidRPr="00C430D4" w:rsidRDefault="00EC6D9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9DBFD" w14:textId="4AC41623" w:rsidR="006825DA" w:rsidRPr="00C430D4" w:rsidRDefault="00EC6D9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4.3. T</w:t>
      </w:r>
      <w:r w:rsidR="006825DA" w:rsidRPr="00C430D4">
        <w:rPr>
          <w:rFonts w:ascii="Times New Roman" w:hAnsi="Times New Roman" w:cs="Times New Roman"/>
          <w:sz w:val="28"/>
          <w:szCs w:val="28"/>
        </w:rPr>
        <w:t xml:space="preserve">raitement des composés fonctionnels </w:t>
      </w:r>
    </w:p>
    <w:p w14:paraId="0F8ABF2C" w14:textId="2D3D9354" w:rsidR="00AD4F2D" w:rsidRPr="00C430D4" w:rsidRDefault="00120903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 L</w:t>
      </w:r>
      <w:r w:rsidR="006825DA" w:rsidRPr="00C430D4">
        <w:rPr>
          <w:rFonts w:ascii="Times New Roman" w:hAnsi="Times New Roman" w:cs="Times New Roman"/>
          <w:sz w:val="28"/>
          <w:szCs w:val="28"/>
        </w:rPr>
        <w:t>e lien de dépendance M</w:t>
      </w:r>
      <w:r w:rsidR="00FE2577" w:rsidRPr="00C430D4">
        <w:rPr>
          <w:rFonts w:ascii="Times New Roman" w:hAnsi="Times New Roman" w:cs="Times New Roman"/>
          <w:sz w:val="28"/>
          <w:szCs w:val="28"/>
        </w:rPr>
        <w:t xml:space="preserve">ORPH : Notre attitude pragmatique consiste à croiser deux problèmes concernant les composés : définir les </w:t>
      </w:r>
      <w:r w:rsidR="00AD4F2D" w:rsidRPr="00C430D4">
        <w:rPr>
          <w:rFonts w:ascii="Times New Roman" w:hAnsi="Times New Roman" w:cs="Times New Roman"/>
          <w:sz w:val="28"/>
          <w:szCs w:val="28"/>
        </w:rPr>
        <w:t>critères</w:t>
      </w:r>
      <w:r w:rsidR="00FE2577" w:rsidRPr="00C430D4">
        <w:rPr>
          <w:rFonts w:ascii="Times New Roman" w:hAnsi="Times New Roman" w:cs="Times New Roman"/>
          <w:sz w:val="28"/>
          <w:szCs w:val="28"/>
        </w:rPr>
        <w:t xml:space="preserve"> linguistiques </w:t>
      </w:r>
      <w:r w:rsidR="00AD4F2D" w:rsidRPr="00C430D4">
        <w:rPr>
          <w:rFonts w:ascii="Times New Roman" w:hAnsi="Times New Roman" w:cs="Times New Roman"/>
          <w:sz w:val="28"/>
          <w:szCs w:val="28"/>
        </w:rPr>
        <w:t xml:space="preserve">selon </w:t>
      </w:r>
      <w:r w:rsidR="00AD4F2D" w:rsidRPr="00C430D4">
        <w:rPr>
          <w:rFonts w:ascii="Times New Roman" w:hAnsi="Times New Roman" w:cs="Times New Roman"/>
          <w:sz w:val="28"/>
          <w:szCs w:val="28"/>
        </w:rPr>
        <w:lastRenderedPageBreak/>
        <w:t>lesquels</w:t>
      </w:r>
      <w:r w:rsidR="00FE2577" w:rsidRPr="00C430D4">
        <w:rPr>
          <w:rFonts w:ascii="Times New Roman" w:hAnsi="Times New Roman" w:cs="Times New Roman"/>
          <w:sz w:val="28"/>
          <w:szCs w:val="28"/>
        </w:rPr>
        <w:t xml:space="preserve"> une séquence de plusieurs </w:t>
      </w:r>
      <w:proofErr w:type="spellStart"/>
      <w:r w:rsidR="00FE2577" w:rsidRPr="00C430D4">
        <w:rPr>
          <w:rFonts w:ascii="Times New Roman" w:hAnsi="Times New Roman" w:cs="Times New Roman"/>
          <w:sz w:val="28"/>
          <w:szCs w:val="28"/>
        </w:rPr>
        <w:t>tokens</w:t>
      </w:r>
      <w:proofErr w:type="spellEnd"/>
      <w:r w:rsidR="00FE2577" w:rsidRPr="00C430D4">
        <w:rPr>
          <w:rFonts w:ascii="Times New Roman" w:hAnsi="Times New Roman" w:cs="Times New Roman"/>
          <w:sz w:val="28"/>
          <w:szCs w:val="28"/>
        </w:rPr>
        <w:t xml:space="preserve"> est considérée comme un seul mot dans le lexique. </w:t>
      </w:r>
      <w:r w:rsidR="00AD4F2D" w:rsidRPr="00C430D4">
        <w:rPr>
          <w:rFonts w:ascii="Times New Roman" w:hAnsi="Times New Roman" w:cs="Times New Roman"/>
          <w:sz w:val="28"/>
          <w:szCs w:val="28"/>
        </w:rPr>
        <w:t>Adapter ces critères en fonction des conditions de fonctionnement de l’analyseur.</w:t>
      </w:r>
      <w:r w:rsidR="002D37C7" w:rsidRPr="00C430D4">
        <w:rPr>
          <w:rFonts w:ascii="Times New Roman" w:hAnsi="Times New Roman" w:cs="Times New Roman"/>
          <w:sz w:val="28"/>
          <w:szCs w:val="28"/>
        </w:rPr>
        <w:t xml:space="preserve"> Nous traitons les composés </w:t>
      </w:r>
      <w:r w:rsidR="004220C4" w:rsidRPr="00C430D4">
        <w:rPr>
          <w:rFonts w:ascii="Times New Roman" w:hAnsi="Times New Roman" w:cs="Times New Roman"/>
          <w:sz w:val="28"/>
          <w:szCs w:val="28"/>
        </w:rPr>
        <w:t>comme des séquences possédant un gouverneur qui est le seul à avoir un lien de dépendance avec le contexte. Les autres éléments de la séquence sont reliés au gouverneu</w:t>
      </w:r>
      <w:r w:rsidR="00226C41" w:rsidRPr="00C430D4">
        <w:rPr>
          <w:rFonts w:ascii="Times New Roman" w:hAnsi="Times New Roman" w:cs="Times New Roman"/>
          <w:sz w:val="28"/>
          <w:szCs w:val="28"/>
        </w:rPr>
        <w:t>r</w:t>
      </w:r>
      <w:r w:rsidR="004220C4" w:rsidRPr="00C430D4">
        <w:rPr>
          <w:rFonts w:ascii="Times New Roman" w:hAnsi="Times New Roman" w:cs="Times New Roman"/>
          <w:sz w:val="28"/>
          <w:szCs w:val="28"/>
        </w:rPr>
        <w:t xml:space="preserve"> par un lien spécifique MORPH représentant l’idée que </w:t>
      </w:r>
      <w:r w:rsidR="00226C41" w:rsidRPr="00C430D4">
        <w:rPr>
          <w:rFonts w:ascii="Times New Roman" w:hAnsi="Times New Roman" w:cs="Times New Roman"/>
          <w:sz w:val="28"/>
          <w:szCs w:val="28"/>
        </w:rPr>
        <w:t>ces éléments sont des extensions du morphème tête.</w:t>
      </w:r>
      <w:r w:rsidR="005B5C6D" w:rsidRPr="00C430D4">
        <w:rPr>
          <w:rFonts w:ascii="Times New Roman" w:hAnsi="Times New Roman" w:cs="Times New Roman"/>
          <w:sz w:val="28"/>
          <w:szCs w:val="28"/>
        </w:rPr>
        <w:t xml:space="preserve"> Nous précisons ci-dessous les critères qui sont utilisés pour établir un lien MORPH. </w:t>
      </w:r>
    </w:p>
    <w:p w14:paraId="62117247" w14:textId="430837E0" w:rsidR="00AD4F2D" w:rsidRPr="00C430D4" w:rsidRDefault="00EC6D91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4. </w:t>
      </w:r>
      <w:r w:rsidR="00120903" w:rsidRPr="00C430D4">
        <w:rPr>
          <w:rFonts w:ascii="Times New Roman" w:hAnsi="Times New Roman" w:cs="Times New Roman"/>
          <w:sz w:val="28"/>
          <w:szCs w:val="28"/>
        </w:rPr>
        <w:t>3.1.</w:t>
      </w:r>
      <w:r w:rsidR="00AD4F2D" w:rsidRPr="00C430D4">
        <w:rPr>
          <w:rFonts w:ascii="Times New Roman" w:hAnsi="Times New Roman" w:cs="Times New Roman"/>
          <w:sz w:val="28"/>
          <w:szCs w:val="28"/>
        </w:rPr>
        <w:t xml:space="preserve"> Critères linguistiques.</w:t>
      </w:r>
    </w:p>
    <w:p w14:paraId="7F3F9136" w14:textId="5E9B24DC" w:rsidR="004F4527" w:rsidRDefault="004F4527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L’intuition de non </w:t>
      </w:r>
      <w:proofErr w:type="spellStart"/>
      <w:r w:rsidRPr="00C430D4">
        <w:rPr>
          <w:rFonts w:ascii="Times New Roman" w:hAnsi="Times New Roman" w:cs="Times New Roman"/>
          <w:sz w:val="28"/>
          <w:szCs w:val="28"/>
        </w:rPr>
        <w:t>compositionnalité</w:t>
      </w:r>
      <w:proofErr w:type="spellEnd"/>
      <w:r w:rsidRPr="00C430D4">
        <w:rPr>
          <w:rFonts w:ascii="Times New Roman" w:hAnsi="Times New Roman" w:cs="Times New Roman"/>
          <w:sz w:val="28"/>
          <w:szCs w:val="28"/>
        </w:rPr>
        <w:t xml:space="preserve"> sémantique</w:t>
      </w:r>
      <w:r w:rsidR="00993AC9" w:rsidRPr="00C430D4">
        <w:rPr>
          <w:rFonts w:ascii="Times New Roman" w:hAnsi="Times New Roman" w:cs="Times New Roman"/>
          <w:sz w:val="28"/>
          <w:szCs w:val="28"/>
        </w:rPr>
        <w:t xml:space="preserve"> de la séquence n’est pas un critère suffisant pour la déclarer composée. Elle peut fonctionner comme une heuristique, mais doit être accompagnée de critères formels.</w:t>
      </w:r>
      <w:r w:rsidR="001A68AA" w:rsidRPr="00C430D4">
        <w:rPr>
          <w:rFonts w:ascii="Times New Roman" w:hAnsi="Times New Roman" w:cs="Times New Roman"/>
          <w:sz w:val="28"/>
          <w:szCs w:val="28"/>
        </w:rPr>
        <w:t xml:space="preserve"> Nous prendrons l’exemple des suites comportant une CSU.</w:t>
      </w:r>
    </w:p>
    <w:p w14:paraId="152660BF" w14:textId="77777777" w:rsidR="00AE4B07" w:rsidRPr="00C430D4" w:rsidRDefault="00AE4B07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0A0ED" w14:textId="2598637D" w:rsidR="00AD4F2D" w:rsidRPr="00C430D4" w:rsidRDefault="00120903" w:rsidP="00EC6D91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L</w:t>
      </w:r>
      <w:r w:rsidR="00AD4F2D" w:rsidRPr="00C430D4">
        <w:rPr>
          <w:rFonts w:ascii="Times New Roman" w:hAnsi="Times New Roman" w:cs="Times New Roman"/>
          <w:sz w:val="28"/>
          <w:szCs w:val="28"/>
        </w:rPr>
        <w:t xml:space="preserve">a séquence </w:t>
      </w:r>
      <w:proofErr w:type="spellStart"/>
      <w:r w:rsidR="00AD4F2D" w:rsidRPr="00C430D4">
        <w:rPr>
          <w:rFonts w:ascii="Times New Roman" w:hAnsi="Times New Roman" w:cs="Times New Roman"/>
          <w:sz w:val="28"/>
          <w:szCs w:val="28"/>
        </w:rPr>
        <w:t>multimots</w:t>
      </w:r>
      <w:proofErr w:type="spellEnd"/>
      <w:r w:rsidR="00AD4F2D" w:rsidRPr="00C430D4">
        <w:rPr>
          <w:rFonts w:ascii="Times New Roman" w:hAnsi="Times New Roman" w:cs="Times New Roman"/>
          <w:sz w:val="28"/>
          <w:szCs w:val="28"/>
        </w:rPr>
        <w:t xml:space="preserve"> n’est pas une suite syntaxique régulière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AD4F2D" w:rsidRPr="00C430D4">
        <w:rPr>
          <w:rFonts w:ascii="Times New Roman" w:hAnsi="Times New Roman" w:cs="Times New Roman"/>
          <w:sz w:val="28"/>
          <w:szCs w:val="28"/>
        </w:rPr>
        <w:t>dans notre modèle.</w:t>
      </w:r>
    </w:p>
    <w:p w14:paraId="55A97FB5" w14:textId="2EC90090" w:rsidR="006825DA" w:rsidRPr="00C430D4" w:rsidRDefault="00AD4F2D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Ex </w:t>
      </w:r>
      <w:r w:rsidRPr="00C430D4">
        <w:rPr>
          <w:rFonts w:ascii="Times New Roman" w:hAnsi="Times New Roman" w:cs="Times New Roman"/>
          <w:i/>
          <w:sz w:val="28"/>
          <w:szCs w:val="28"/>
        </w:rPr>
        <w:t>: Pour que</w:t>
      </w:r>
      <w:r w:rsidRPr="00C430D4">
        <w:rPr>
          <w:rFonts w:ascii="Times New Roman" w:hAnsi="Times New Roman" w:cs="Times New Roman"/>
          <w:sz w:val="28"/>
          <w:szCs w:val="28"/>
        </w:rPr>
        <w:t xml:space="preserve"> ne sera pas composé parce que nous analysons la séque</w:t>
      </w:r>
      <w:r w:rsidR="00D2445A" w:rsidRPr="00C430D4">
        <w:rPr>
          <w:rFonts w:ascii="Times New Roman" w:hAnsi="Times New Roman" w:cs="Times New Roman"/>
          <w:sz w:val="28"/>
          <w:szCs w:val="28"/>
        </w:rPr>
        <w:t xml:space="preserve">nce comme la suite régulière : </w:t>
      </w:r>
      <w:r w:rsidRPr="00C430D4">
        <w:rPr>
          <w:rFonts w:ascii="Times New Roman" w:hAnsi="Times New Roman" w:cs="Times New Roman"/>
          <w:sz w:val="28"/>
          <w:szCs w:val="28"/>
        </w:rPr>
        <w:t>PRE + CSU, la CSU éta</w:t>
      </w:r>
      <w:r w:rsidR="00120903" w:rsidRPr="00C430D4">
        <w:rPr>
          <w:rFonts w:ascii="Times New Roman" w:hAnsi="Times New Roman" w:cs="Times New Roman"/>
          <w:sz w:val="28"/>
          <w:szCs w:val="28"/>
        </w:rPr>
        <w:t>n</w:t>
      </w:r>
      <w:r w:rsidRPr="00C430D4">
        <w:rPr>
          <w:rFonts w:ascii="Times New Roman" w:hAnsi="Times New Roman" w:cs="Times New Roman"/>
          <w:sz w:val="28"/>
          <w:szCs w:val="28"/>
        </w:rPr>
        <w:t>t un dépendant régulier de PRE</w:t>
      </w:r>
      <w:r w:rsidR="00E67A48" w:rsidRPr="00C430D4">
        <w:rPr>
          <w:rFonts w:ascii="Times New Roman" w:hAnsi="Times New Roman" w:cs="Times New Roman"/>
          <w:sz w:val="28"/>
          <w:szCs w:val="28"/>
        </w:rPr>
        <w:t>.</w:t>
      </w:r>
    </w:p>
    <w:p w14:paraId="785EE46E" w14:textId="77777777" w:rsidR="00B847F5" w:rsidRPr="00C430D4" w:rsidRDefault="00B847F5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i/>
          <w:sz w:val="28"/>
          <w:szCs w:val="28"/>
        </w:rPr>
        <w:t xml:space="preserve">Dans le but que </w:t>
      </w:r>
      <w:r w:rsidRPr="00C430D4">
        <w:rPr>
          <w:rFonts w:ascii="Times New Roman" w:hAnsi="Times New Roman" w:cs="Times New Roman"/>
          <w:sz w:val="28"/>
          <w:szCs w:val="28"/>
        </w:rPr>
        <w:t>est une suite régulière, et sera donc décomposé.</w:t>
      </w:r>
    </w:p>
    <w:p w14:paraId="310A8CD1" w14:textId="0459B3BE" w:rsidR="00B8194F" w:rsidRPr="00C430D4" w:rsidRDefault="00120903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Au contraire</w:t>
      </w:r>
      <w:r w:rsidRPr="00C430D4">
        <w:rPr>
          <w:rFonts w:ascii="Times New Roman" w:hAnsi="Times New Roman" w:cs="Times New Roman"/>
          <w:i/>
          <w:sz w:val="28"/>
          <w:szCs w:val="28"/>
        </w:rPr>
        <w:t>, a</w:t>
      </w:r>
      <w:r w:rsidR="00B8194F" w:rsidRPr="00C430D4">
        <w:rPr>
          <w:rFonts w:ascii="Times New Roman" w:hAnsi="Times New Roman" w:cs="Times New Roman"/>
          <w:i/>
          <w:sz w:val="28"/>
          <w:szCs w:val="28"/>
        </w:rPr>
        <w:t>fin</w:t>
      </w:r>
      <w:r w:rsidR="00B8194F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B8194F" w:rsidRPr="00AE4B07">
        <w:rPr>
          <w:rFonts w:ascii="Times New Roman" w:hAnsi="Times New Roman" w:cs="Times New Roman"/>
          <w:i/>
          <w:sz w:val="28"/>
          <w:szCs w:val="28"/>
        </w:rPr>
        <w:t>que</w:t>
      </w:r>
      <w:r w:rsidR="004F4527" w:rsidRPr="00C430D4">
        <w:rPr>
          <w:rFonts w:ascii="Times New Roman" w:hAnsi="Times New Roman" w:cs="Times New Roman"/>
          <w:sz w:val="28"/>
          <w:szCs w:val="28"/>
        </w:rPr>
        <w:t xml:space="preserve">, </w:t>
      </w:r>
      <w:r w:rsidR="004F4527" w:rsidRPr="00C430D4">
        <w:rPr>
          <w:rFonts w:ascii="Times New Roman" w:hAnsi="Times New Roman" w:cs="Times New Roman"/>
          <w:i/>
          <w:sz w:val="28"/>
          <w:szCs w:val="28"/>
        </w:rPr>
        <w:t>mis à part que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4F4527" w:rsidRPr="00C430D4">
        <w:rPr>
          <w:rFonts w:ascii="Times New Roman" w:hAnsi="Times New Roman" w:cs="Times New Roman"/>
          <w:sz w:val="28"/>
          <w:szCs w:val="28"/>
        </w:rPr>
        <w:t>ne sont pas des suites</w:t>
      </w:r>
      <w:r w:rsidR="00B8194F" w:rsidRPr="00C430D4">
        <w:rPr>
          <w:rFonts w:ascii="Times New Roman" w:hAnsi="Times New Roman" w:cs="Times New Roman"/>
          <w:sz w:val="28"/>
          <w:szCs w:val="28"/>
        </w:rPr>
        <w:t xml:space="preserve"> régulière</w:t>
      </w:r>
      <w:r w:rsidR="004F4527" w:rsidRPr="00C430D4">
        <w:rPr>
          <w:rFonts w:ascii="Times New Roman" w:hAnsi="Times New Roman" w:cs="Times New Roman"/>
          <w:sz w:val="28"/>
          <w:szCs w:val="28"/>
        </w:rPr>
        <w:t>s</w:t>
      </w:r>
      <w:r w:rsidR="00B8194F" w:rsidRPr="00C430D4">
        <w:rPr>
          <w:rFonts w:ascii="Times New Roman" w:hAnsi="Times New Roman" w:cs="Times New Roman"/>
          <w:sz w:val="28"/>
          <w:szCs w:val="28"/>
        </w:rPr>
        <w:t xml:space="preserve">, car on ne peut attribuer une catégorie à </w:t>
      </w:r>
      <w:r w:rsidR="00B8194F" w:rsidRPr="00C430D4">
        <w:rPr>
          <w:rFonts w:ascii="Times New Roman" w:hAnsi="Times New Roman" w:cs="Times New Roman"/>
          <w:i/>
          <w:sz w:val="28"/>
          <w:szCs w:val="28"/>
        </w:rPr>
        <w:t>afin</w:t>
      </w:r>
      <w:r w:rsidR="004F4527" w:rsidRPr="00C430D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F4527" w:rsidRPr="00C430D4">
        <w:rPr>
          <w:rFonts w:ascii="Times New Roman" w:hAnsi="Times New Roman" w:cs="Times New Roman"/>
          <w:sz w:val="28"/>
          <w:szCs w:val="28"/>
        </w:rPr>
        <w:t>et</w:t>
      </w:r>
      <w:r w:rsidR="004F4527" w:rsidRPr="00C430D4">
        <w:rPr>
          <w:rFonts w:ascii="Times New Roman" w:hAnsi="Times New Roman" w:cs="Times New Roman"/>
          <w:i/>
          <w:sz w:val="28"/>
          <w:szCs w:val="28"/>
        </w:rPr>
        <w:t xml:space="preserve"> à part + que </w:t>
      </w:r>
      <w:r w:rsidR="004F4527" w:rsidRPr="00C430D4">
        <w:rPr>
          <w:rFonts w:ascii="Times New Roman" w:hAnsi="Times New Roman" w:cs="Times New Roman"/>
          <w:sz w:val="28"/>
          <w:szCs w:val="28"/>
        </w:rPr>
        <w:t xml:space="preserve">ne sont pas des dépendants possibles pour </w:t>
      </w:r>
      <w:r w:rsidR="004F4527" w:rsidRPr="00C430D4">
        <w:rPr>
          <w:rFonts w:ascii="Times New Roman" w:hAnsi="Times New Roman" w:cs="Times New Roman"/>
          <w:i/>
          <w:sz w:val="28"/>
          <w:szCs w:val="28"/>
        </w:rPr>
        <w:t>mis</w:t>
      </w:r>
      <w:r w:rsidR="000A588D" w:rsidRPr="00C430D4">
        <w:rPr>
          <w:rFonts w:ascii="Times New Roman" w:hAnsi="Times New Roman" w:cs="Times New Roman"/>
          <w:i/>
          <w:sz w:val="28"/>
          <w:szCs w:val="28"/>
        </w:rPr>
        <w:t>.</w:t>
      </w:r>
      <w:r w:rsidR="000A588D" w:rsidRPr="00C430D4">
        <w:rPr>
          <w:rFonts w:ascii="Times New Roman" w:hAnsi="Times New Roman" w:cs="Times New Roman"/>
          <w:sz w:val="28"/>
          <w:szCs w:val="28"/>
        </w:rPr>
        <w:t xml:space="preserve"> On a donc un seul mot dans le lexique</w:t>
      </w:r>
      <w:r w:rsidR="000A6F34" w:rsidRPr="00C430D4">
        <w:rPr>
          <w:rFonts w:ascii="Times New Roman" w:hAnsi="Times New Roman" w:cs="Times New Roman"/>
          <w:sz w:val="28"/>
          <w:szCs w:val="28"/>
        </w:rPr>
        <w:t>.</w:t>
      </w:r>
    </w:p>
    <w:p w14:paraId="1B62ED2F" w14:textId="3395CEAC" w:rsidR="001A41A5" w:rsidRDefault="001A41A5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Autres exemples de suites non régulières </w:t>
      </w:r>
      <w:r w:rsidRPr="00C430D4">
        <w:rPr>
          <w:rFonts w:ascii="Times New Roman" w:hAnsi="Times New Roman" w:cs="Times New Roman"/>
          <w:i/>
          <w:sz w:val="28"/>
          <w:szCs w:val="28"/>
        </w:rPr>
        <w:t>: à condition que, à force que, toujours est-il que</w:t>
      </w:r>
      <w:r w:rsidR="00AE4B07">
        <w:rPr>
          <w:rFonts w:ascii="Times New Roman" w:hAnsi="Times New Roman" w:cs="Times New Roman"/>
          <w:i/>
          <w:sz w:val="28"/>
          <w:szCs w:val="28"/>
        </w:rPr>
        <w:t>.</w:t>
      </w:r>
    </w:p>
    <w:p w14:paraId="7C5A4511" w14:textId="77777777" w:rsidR="00AE4B07" w:rsidRPr="00C430D4" w:rsidRDefault="00AE4B07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EE940" w14:textId="25D868EB" w:rsidR="00A02578" w:rsidRPr="00C430D4" w:rsidRDefault="00120903" w:rsidP="00D2445A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 L</w:t>
      </w:r>
      <w:r w:rsidR="00A02578" w:rsidRPr="00C430D4">
        <w:rPr>
          <w:rFonts w:ascii="Times New Roman" w:hAnsi="Times New Roman" w:cs="Times New Roman"/>
          <w:sz w:val="28"/>
          <w:szCs w:val="28"/>
        </w:rPr>
        <w:t>a séquence est régulière mais comporte des restrictions :</w:t>
      </w:r>
    </w:p>
    <w:p w14:paraId="64052CB2" w14:textId="45798F73" w:rsidR="00A02578" w:rsidRDefault="00A02578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0D4">
        <w:rPr>
          <w:rFonts w:ascii="Times New Roman" w:hAnsi="Times New Roman" w:cs="Times New Roman"/>
          <w:i/>
          <w:sz w:val="28"/>
          <w:szCs w:val="28"/>
        </w:rPr>
        <w:t>bien</w:t>
      </w:r>
      <w:proofErr w:type="gramEnd"/>
      <w:r w:rsidRPr="00C430D4">
        <w:rPr>
          <w:rFonts w:ascii="Times New Roman" w:hAnsi="Times New Roman" w:cs="Times New Roman"/>
          <w:i/>
          <w:sz w:val="28"/>
          <w:szCs w:val="28"/>
        </w:rPr>
        <w:t xml:space="preserve"> que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Pr="00C430D4">
        <w:rPr>
          <w:rFonts w:ascii="Times New Roman" w:hAnsi="Times New Roman" w:cs="Times New Roman"/>
          <w:sz w:val="28"/>
          <w:szCs w:val="28"/>
        </w:rPr>
        <w:t xml:space="preserve">peut-être analysé sur le modèle de </w:t>
      </w:r>
      <w:r w:rsidRPr="00C430D4">
        <w:rPr>
          <w:rFonts w:ascii="Times New Roman" w:hAnsi="Times New Roman" w:cs="Times New Roman"/>
          <w:i/>
          <w:sz w:val="28"/>
          <w:szCs w:val="28"/>
        </w:rPr>
        <w:t>heureusement que</w:t>
      </w:r>
      <w:r w:rsidR="00B847F5" w:rsidRPr="00C430D4">
        <w:rPr>
          <w:rFonts w:ascii="Times New Roman" w:hAnsi="Times New Roman" w:cs="Times New Roman"/>
          <w:sz w:val="28"/>
          <w:szCs w:val="28"/>
        </w:rPr>
        <w:t>, mais sa distribution est celle d’une conjonction de subordinat</w:t>
      </w:r>
      <w:r w:rsidR="00D2445A" w:rsidRPr="00C430D4">
        <w:rPr>
          <w:rFonts w:ascii="Times New Roman" w:hAnsi="Times New Roman" w:cs="Times New Roman"/>
          <w:sz w:val="28"/>
          <w:szCs w:val="28"/>
        </w:rPr>
        <w:t>ion et non celle d’un adverbe (</w:t>
      </w:r>
      <w:r w:rsidR="00B847F5" w:rsidRPr="00C430D4">
        <w:rPr>
          <w:rFonts w:ascii="Times New Roman" w:hAnsi="Times New Roman" w:cs="Times New Roman"/>
          <w:i/>
          <w:sz w:val="28"/>
          <w:szCs w:val="28"/>
        </w:rPr>
        <w:t>bien</w:t>
      </w:r>
      <w:r w:rsidR="00D2445A" w:rsidRPr="00C430D4">
        <w:rPr>
          <w:rFonts w:ascii="Times New Roman" w:hAnsi="Times New Roman" w:cs="Times New Roman"/>
          <w:sz w:val="28"/>
          <w:szCs w:val="28"/>
        </w:rPr>
        <w:t xml:space="preserve"> ne peut être </w:t>
      </w:r>
      <w:proofErr w:type="spellStart"/>
      <w:r w:rsidR="00D2445A" w:rsidRPr="00C430D4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="00D2445A" w:rsidRPr="00C430D4">
        <w:rPr>
          <w:rFonts w:ascii="Times New Roman" w:hAnsi="Times New Roman" w:cs="Times New Roman"/>
          <w:sz w:val="28"/>
          <w:szCs w:val="28"/>
        </w:rPr>
        <w:t>). N</w:t>
      </w:r>
      <w:r w:rsidR="00B847F5" w:rsidRPr="00C430D4">
        <w:rPr>
          <w:rFonts w:ascii="Times New Roman" w:hAnsi="Times New Roman" w:cs="Times New Roman"/>
          <w:sz w:val="28"/>
          <w:szCs w:val="28"/>
        </w:rPr>
        <w:t>ous en faisons un candidat à la composition.</w:t>
      </w:r>
    </w:p>
    <w:p w14:paraId="2E189A88" w14:textId="77777777" w:rsidR="00AE4B07" w:rsidRPr="00C430D4" w:rsidRDefault="00AE4B07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1F274" w14:textId="643432AC" w:rsidR="001A41A5" w:rsidRPr="00C430D4" w:rsidRDefault="001A41A5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Les séquences candidates à la composition sont analysées au moyen du lien MORPH qui va d’un item choisi comme tête aux autres items du composé. Notre originalité tient à la volonté de motiver le plus possible le choix de la tête. </w:t>
      </w:r>
      <w:r w:rsidR="001F2D5E" w:rsidRPr="00C430D4">
        <w:rPr>
          <w:rFonts w:ascii="Times New Roman" w:hAnsi="Times New Roman" w:cs="Times New Roman"/>
          <w:sz w:val="28"/>
          <w:szCs w:val="28"/>
        </w:rPr>
        <w:t>Nous distinguons les composés endogènes où on peut considérer que l’ensemble a la distribution d’un des composants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D2445A" w:rsidRPr="00C430D4">
        <w:rPr>
          <w:rFonts w:ascii="Times New Roman" w:hAnsi="Times New Roman" w:cs="Times New Roman"/>
          <w:sz w:val="28"/>
          <w:szCs w:val="28"/>
        </w:rPr>
        <w:t>(</w:t>
      </w:r>
      <w:r w:rsidR="001F2D5E" w:rsidRPr="00C430D4">
        <w:rPr>
          <w:rFonts w:ascii="Times New Roman" w:hAnsi="Times New Roman" w:cs="Times New Roman"/>
          <w:i/>
          <w:sz w:val="28"/>
          <w:szCs w:val="28"/>
        </w:rPr>
        <w:t>Bien que</w:t>
      </w:r>
      <w:r w:rsidR="001F2D5E" w:rsidRPr="00C430D4">
        <w:rPr>
          <w:rFonts w:ascii="Times New Roman" w:hAnsi="Times New Roman" w:cs="Times New Roman"/>
          <w:sz w:val="28"/>
          <w:szCs w:val="28"/>
        </w:rPr>
        <w:t xml:space="preserve"> composé a la distribution d’une conjonction de subordination comme </w:t>
      </w:r>
      <w:r w:rsidR="001F2D5E" w:rsidRPr="00C430D4">
        <w:rPr>
          <w:rFonts w:ascii="Times New Roman" w:hAnsi="Times New Roman" w:cs="Times New Roman"/>
          <w:i/>
          <w:sz w:val="28"/>
          <w:szCs w:val="28"/>
        </w:rPr>
        <w:t>que</w:t>
      </w:r>
      <w:r w:rsidR="00D2445A" w:rsidRPr="00C430D4">
        <w:rPr>
          <w:rFonts w:ascii="Times New Roman" w:hAnsi="Times New Roman" w:cs="Times New Roman"/>
          <w:i/>
          <w:sz w:val="28"/>
          <w:szCs w:val="28"/>
        </w:rPr>
        <w:t>)</w:t>
      </w:r>
      <w:r w:rsidR="00D2445A" w:rsidRPr="00C430D4">
        <w:rPr>
          <w:rFonts w:ascii="Times New Roman" w:hAnsi="Times New Roman" w:cs="Times New Roman"/>
          <w:sz w:val="28"/>
          <w:szCs w:val="28"/>
        </w:rPr>
        <w:t xml:space="preserve"> et les composés exogènes </w:t>
      </w:r>
      <w:r w:rsidR="001F2D5E" w:rsidRPr="00C430D4">
        <w:rPr>
          <w:rFonts w:ascii="Times New Roman" w:hAnsi="Times New Roman" w:cs="Times New Roman"/>
          <w:sz w:val="28"/>
          <w:szCs w:val="28"/>
        </w:rPr>
        <w:t>où l’ensemble a une distribution différente de ses parties </w:t>
      </w:r>
      <w:r w:rsidR="001F2D5E" w:rsidRPr="00C430D4">
        <w:rPr>
          <w:rFonts w:ascii="Times New Roman" w:hAnsi="Times New Roman" w:cs="Times New Roman"/>
          <w:i/>
          <w:sz w:val="28"/>
          <w:szCs w:val="28"/>
        </w:rPr>
        <w:t xml:space="preserve">: c’est pourquoi. </w:t>
      </w:r>
      <w:r w:rsidR="00F81B06" w:rsidRPr="00C430D4">
        <w:rPr>
          <w:rFonts w:ascii="Times New Roman" w:hAnsi="Times New Roman" w:cs="Times New Roman"/>
          <w:sz w:val="28"/>
          <w:szCs w:val="28"/>
        </w:rPr>
        <w:t xml:space="preserve">Nous avons constaté empiriquement que pour les CSU et </w:t>
      </w:r>
      <w:r w:rsidR="00D2445A" w:rsidRPr="00C430D4">
        <w:rPr>
          <w:rFonts w:ascii="Times New Roman" w:hAnsi="Times New Roman" w:cs="Times New Roman"/>
          <w:sz w:val="28"/>
          <w:szCs w:val="28"/>
        </w:rPr>
        <w:t>les PRE, il y avait très peu d’e</w:t>
      </w:r>
      <w:r w:rsidR="00F81B06" w:rsidRPr="00C430D4">
        <w:rPr>
          <w:rFonts w:ascii="Times New Roman" w:hAnsi="Times New Roman" w:cs="Times New Roman"/>
          <w:sz w:val="28"/>
          <w:szCs w:val="28"/>
        </w:rPr>
        <w:t>xogènes. La situation est différente pour</w:t>
      </w:r>
      <w:r w:rsidR="00D2445A" w:rsidRPr="00C430D4">
        <w:rPr>
          <w:rFonts w:ascii="Times New Roman" w:hAnsi="Times New Roman" w:cs="Times New Roman"/>
          <w:sz w:val="28"/>
          <w:szCs w:val="28"/>
        </w:rPr>
        <w:t xml:space="preserve"> les COO : </w:t>
      </w:r>
      <w:r w:rsidR="00F81B06" w:rsidRPr="00C430D4">
        <w:rPr>
          <w:rFonts w:ascii="Times New Roman" w:hAnsi="Times New Roman" w:cs="Times New Roman"/>
          <w:i/>
          <w:sz w:val="28"/>
          <w:szCs w:val="28"/>
        </w:rPr>
        <w:t>ainsi que, plutôt que, au même titre que, c’est à dire,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F81B06" w:rsidRPr="00C430D4">
        <w:rPr>
          <w:rFonts w:ascii="Times New Roman" w:hAnsi="Times New Roman" w:cs="Times New Roman"/>
          <w:sz w:val="28"/>
          <w:szCs w:val="28"/>
        </w:rPr>
        <w:t>qui sont classés COO</w:t>
      </w:r>
      <w:r w:rsidR="00725C4F" w:rsidRPr="00C430D4">
        <w:rPr>
          <w:rFonts w:ascii="Times New Roman" w:hAnsi="Times New Roman" w:cs="Times New Roman"/>
          <w:sz w:val="28"/>
          <w:szCs w:val="28"/>
        </w:rPr>
        <w:t>,</w:t>
      </w:r>
      <w:r w:rsidR="00F81B06" w:rsidRPr="00C430D4">
        <w:rPr>
          <w:rFonts w:ascii="Times New Roman" w:hAnsi="Times New Roman" w:cs="Times New Roman"/>
          <w:sz w:val="28"/>
          <w:szCs w:val="28"/>
        </w:rPr>
        <w:t xml:space="preserve"> sont des composés exogènes dans ce fonctionnement.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B8BF48" w14:textId="77777777" w:rsidR="001F2D5E" w:rsidRPr="00C430D4" w:rsidRDefault="001F2D5E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B10B7" w14:textId="4C9514CA" w:rsidR="00993AC9" w:rsidRPr="00C430D4" w:rsidRDefault="00D2445A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20903" w:rsidRPr="00C430D4">
        <w:rPr>
          <w:rFonts w:ascii="Times New Roman" w:hAnsi="Times New Roman" w:cs="Times New Roman"/>
          <w:sz w:val="28"/>
          <w:szCs w:val="28"/>
        </w:rPr>
        <w:t>3.1.</w:t>
      </w:r>
      <w:r w:rsidR="00993AC9" w:rsidRPr="00C430D4">
        <w:rPr>
          <w:rFonts w:ascii="Times New Roman" w:hAnsi="Times New Roman" w:cs="Times New Roman"/>
          <w:sz w:val="28"/>
          <w:szCs w:val="28"/>
        </w:rPr>
        <w:t>2. Critères liés au fonctionnement de l’analyseur.</w:t>
      </w:r>
    </w:p>
    <w:p w14:paraId="06F909EE" w14:textId="25ECDF43" w:rsidR="00F81B06" w:rsidRPr="00C430D4" w:rsidRDefault="00F81B06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Notre intention initiale était </w:t>
      </w:r>
      <w:r w:rsidR="00D6548C" w:rsidRPr="00C430D4">
        <w:rPr>
          <w:rFonts w:ascii="Times New Roman" w:hAnsi="Times New Roman" w:cs="Times New Roman"/>
          <w:sz w:val="28"/>
          <w:szCs w:val="28"/>
        </w:rPr>
        <w:t>d’annoter selon ces principes le corpus d’entraînement de l’analyseur et de lui laisser le soin de définir lui-même en fonction de son entraîne</w:t>
      </w:r>
      <w:r w:rsidR="00725C4F" w:rsidRPr="00C430D4">
        <w:rPr>
          <w:rFonts w:ascii="Times New Roman" w:hAnsi="Times New Roman" w:cs="Times New Roman"/>
          <w:sz w:val="28"/>
          <w:szCs w:val="28"/>
        </w:rPr>
        <w:t>ment l’attribution du lien MORPH</w:t>
      </w:r>
      <w:r w:rsidR="00D6548C" w:rsidRPr="00C430D4">
        <w:rPr>
          <w:rFonts w:ascii="Times New Roman" w:hAnsi="Times New Roman" w:cs="Times New Roman"/>
          <w:sz w:val="28"/>
          <w:szCs w:val="28"/>
        </w:rPr>
        <w:t xml:space="preserve"> et donc des composés du corpus à annoter. </w:t>
      </w:r>
    </w:p>
    <w:p w14:paraId="185ABA0C" w14:textId="6B10754B" w:rsidR="00D6548C" w:rsidRPr="00C430D4" w:rsidRDefault="00D6548C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Cette technique devait en particulier permet</w:t>
      </w:r>
      <w:r w:rsidR="001A68AA" w:rsidRPr="00C430D4">
        <w:rPr>
          <w:rFonts w:ascii="Times New Roman" w:hAnsi="Times New Roman" w:cs="Times New Roman"/>
          <w:sz w:val="28"/>
          <w:szCs w:val="28"/>
        </w:rPr>
        <w:t xml:space="preserve">tre à l’analyseur de choisir entre l’analyse en composé et l’analyse standard dans le cas des séquences potentiellement ambigües : </w:t>
      </w:r>
      <w:r w:rsidR="001A68AA" w:rsidRPr="00C430D4">
        <w:rPr>
          <w:rFonts w:ascii="Times New Roman" w:hAnsi="Times New Roman" w:cs="Times New Roman"/>
          <w:i/>
          <w:sz w:val="28"/>
          <w:szCs w:val="28"/>
        </w:rPr>
        <w:t>bien que, alors que, pour autant que…</w:t>
      </w:r>
      <w:r w:rsidR="001A68AA" w:rsidRPr="00C43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4F831" w14:textId="5C19C9BA" w:rsidR="0051369F" w:rsidRPr="00C430D4" w:rsidRDefault="001A68AA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>Nous avons alors rencontré le problème suivant : la faible fréquence de certaines séquences pouvait rendre difficile l’apprentissage</w:t>
      </w:r>
      <w:r w:rsidR="00F3795C" w:rsidRPr="00C430D4">
        <w:rPr>
          <w:rFonts w:ascii="Times New Roman" w:hAnsi="Times New Roman" w:cs="Times New Roman"/>
          <w:sz w:val="28"/>
          <w:szCs w:val="28"/>
        </w:rPr>
        <w:t xml:space="preserve"> des différences d’analyse.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F3795C" w:rsidRPr="00C430D4">
        <w:rPr>
          <w:rFonts w:ascii="Times New Roman" w:hAnsi="Times New Roman" w:cs="Times New Roman"/>
          <w:sz w:val="28"/>
          <w:szCs w:val="28"/>
        </w:rPr>
        <w:t xml:space="preserve">Nous avons observé de fait que certaines séquences avaient un fonctionnement préférentiel : ainsi </w:t>
      </w:r>
      <w:r w:rsidR="00F3795C" w:rsidRPr="00C430D4">
        <w:rPr>
          <w:rFonts w:ascii="Times New Roman" w:hAnsi="Times New Roman" w:cs="Times New Roman"/>
          <w:i/>
          <w:sz w:val="28"/>
          <w:szCs w:val="28"/>
        </w:rPr>
        <w:t>tant que</w:t>
      </w:r>
      <w:r w:rsidR="00F3795C" w:rsidRPr="00C430D4">
        <w:rPr>
          <w:rFonts w:ascii="Times New Roman" w:hAnsi="Times New Roman" w:cs="Times New Roman"/>
          <w:sz w:val="28"/>
          <w:szCs w:val="28"/>
        </w:rPr>
        <w:t xml:space="preserve"> es</w:t>
      </w:r>
      <w:bookmarkStart w:id="0" w:name="_GoBack"/>
      <w:bookmarkEnd w:id="0"/>
      <w:r w:rsidR="00F3795C" w:rsidRPr="00C430D4">
        <w:rPr>
          <w:rFonts w:ascii="Times New Roman" w:hAnsi="Times New Roman" w:cs="Times New Roman"/>
          <w:sz w:val="28"/>
          <w:szCs w:val="28"/>
        </w:rPr>
        <w:t xml:space="preserve">t majoritairement décomposé (80% des occurrences sur notre échantillon), tandis que </w:t>
      </w:r>
      <w:r w:rsidR="00F3795C" w:rsidRPr="00C430D4">
        <w:rPr>
          <w:rFonts w:ascii="Times New Roman" w:hAnsi="Times New Roman" w:cs="Times New Roman"/>
          <w:i/>
          <w:sz w:val="28"/>
          <w:szCs w:val="28"/>
        </w:rPr>
        <w:t>alors que</w:t>
      </w:r>
      <w:r w:rsidR="00F3795C" w:rsidRPr="00C430D4">
        <w:rPr>
          <w:rFonts w:ascii="Times New Roman" w:hAnsi="Times New Roman" w:cs="Times New Roman"/>
          <w:sz w:val="28"/>
          <w:szCs w:val="28"/>
        </w:rPr>
        <w:t xml:space="preserve"> est</w:t>
      </w:r>
      <w:r w:rsidR="00B531B3" w:rsidRPr="00C430D4">
        <w:rPr>
          <w:rFonts w:ascii="Times New Roman" w:hAnsi="Times New Roman" w:cs="Times New Roman"/>
          <w:sz w:val="28"/>
          <w:szCs w:val="28"/>
        </w:rPr>
        <w:t xml:space="preserve"> majoritairement un composé (88% des occurrences). Nous avons donc utilisé cette constatation pour simplifier l’analyse.</w:t>
      </w:r>
      <w:r w:rsidR="00DA2346" w:rsidRPr="00C430D4">
        <w:rPr>
          <w:rFonts w:ascii="Times New Roman" w:hAnsi="Times New Roman" w:cs="Times New Roman"/>
          <w:sz w:val="28"/>
          <w:szCs w:val="28"/>
        </w:rPr>
        <w:t xml:space="preserve"> </w:t>
      </w:r>
      <w:r w:rsidR="00B531B3" w:rsidRPr="00C430D4">
        <w:rPr>
          <w:rFonts w:ascii="Times New Roman" w:hAnsi="Times New Roman" w:cs="Times New Roman"/>
          <w:sz w:val="28"/>
          <w:szCs w:val="28"/>
        </w:rPr>
        <w:t xml:space="preserve">Nous avons intégré directement dans le lexique des CSU les cas où l’ambiguïté était </w:t>
      </w:r>
      <w:proofErr w:type="spellStart"/>
      <w:r w:rsidR="00B531B3" w:rsidRPr="00C430D4">
        <w:rPr>
          <w:rFonts w:ascii="Times New Roman" w:hAnsi="Times New Roman" w:cs="Times New Roman"/>
          <w:sz w:val="28"/>
          <w:szCs w:val="28"/>
        </w:rPr>
        <w:t>prévisiblement</w:t>
      </w:r>
      <w:proofErr w:type="spellEnd"/>
      <w:r w:rsidR="00B531B3" w:rsidRPr="00C430D4">
        <w:rPr>
          <w:rFonts w:ascii="Times New Roman" w:hAnsi="Times New Roman" w:cs="Times New Roman"/>
          <w:sz w:val="28"/>
          <w:szCs w:val="28"/>
        </w:rPr>
        <w:t xml:space="preserve"> faible </w:t>
      </w:r>
      <w:r w:rsidR="00B531B3" w:rsidRPr="00C430D4">
        <w:rPr>
          <w:rFonts w:ascii="Times New Roman" w:hAnsi="Times New Roman" w:cs="Times New Roman"/>
          <w:i/>
          <w:sz w:val="28"/>
          <w:szCs w:val="28"/>
        </w:rPr>
        <w:t>: une fois que, à condition que, à part que</w:t>
      </w:r>
      <w:r w:rsidR="00D2636B" w:rsidRPr="00C43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B70EE6" w14:textId="474C3291" w:rsidR="00B531B3" w:rsidRPr="00C430D4" w:rsidRDefault="00C23446" w:rsidP="00092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0D4">
        <w:rPr>
          <w:rFonts w:ascii="Times New Roman" w:hAnsi="Times New Roman" w:cs="Times New Roman"/>
          <w:sz w:val="28"/>
          <w:szCs w:val="28"/>
        </w:rPr>
        <w:t xml:space="preserve">Pour le détail des classements, on se reportera au contenu des POS dans le lexique. </w:t>
      </w:r>
    </w:p>
    <w:sectPr w:rsidR="00B531B3" w:rsidRPr="00C430D4" w:rsidSect="00301B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A17B4" w14:textId="77777777" w:rsidR="00D25E07" w:rsidRDefault="00D25E07" w:rsidP="00C31A08">
      <w:pPr>
        <w:spacing w:after="0" w:line="240" w:lineRule="auto"/>
      </w:pPr>
      <w:r>
        <w:separator/>
      </w:r>
    </w:p>
  </w:endnote>
  <w:endnote w:type="continuationSeparator" w:id="0">
    <w:p w14:paraId="66FA22ED" w14:textId="77777777" w:rsidR="00D25E07" w:rsidRDefault="00D25E07" w:rsidP="00C3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9319B" w14:textId="77777777" w:rsidR="00D25E07" w:rsidRDefault="00D25E07" w:rsidP="00C31A08">
      <w:pPr>
        <w:spacing w:after="0" w:line="240" w:lineRule="auto"/>
      </w:pPr>
      <w:r>
        <w:separator/>
      </w:r>
    </w:p>
  </w:footnote>
  <w:footnote w:type="continuationSeparator" w:id="0">
    <w:p w14:paraId="18B0A3DC" w14:textId="77777777" w:rsidR="00D25E07" w:rsidRDefault="00D25E07" w:rsidP="00C31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E36"/>
    <w:multiLevelType w:val="hybridMultilevel"/>
    <w:tmpl w:val="EDA09EC8"/>
    <w:lvl w:ilvl="0" w:tplc="F992FF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560A6"/>
    <w:multiLevelType w:val="hybridMultilevel"/>
    <w:tmpl w:val="7CDA4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104F8"/>
    <w:multiLevelType w:val="hybridMultilevel"/>
    <w:tmpl w:val="7B862AE2"/>
    <w:lvl w:ilvl="0" w:tplc="6A68A2C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8294A"/>
    <w:multiLevelType w:val="hybridMultilevel"/>
    <w:tmpl w:val="5D3C55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63AD1"/>
    <w:multiLevelType w:val="hybridMultilevel"/>
    <w:tmpl w:val="0BB2F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6A53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4465F"/>
    <w:multiLevelType w:val="hybridMultilevel"/>
    <w:tmpl w:val="4086C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446FA"/>
    <w:multiLevelType w:val="hybridMultilevel"/>
    <w:tmpl w:val="56EE5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0D7C6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13E67"/>
    <w:multiLevelType w:val="multilevel"/>
    <w:tmpl w:val="86563A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9F33811"/>
    <w:multiLevelType w:val="hybridMultilevel"/>
    <w:tmpl w:val="2ABAA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A3151"/>
    <w:multiLevelType w:val="hybridMultilevel"/>
    <w:tmpl w:val="5338227C"/>
    <w:lvl w:ilvl="0" w:tplc="A296FE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52"/>
    <w:rsid w:val="00003AF2"/>
    <w:rsid w:val="0001315D"/>
    <w:rsid w:val="0002235C"/>
    <w:rsid w:val="00035FCB"/>
    <w:rsid w:val="0004093E"/>
    <w:rsid w:val="000439DA"/>
    <w:rsid w:val="00046EB4"/>
    <w:rsid w:val="00047B9A"/>
    <w:rsid w:val="00055CC0"/>
    <w:rsid w:val="0007726B"/>
    <w:rsid w:val="00086579"/>
    <w:rsid w:val="000925AD"/>
    <w:rsid w:val="00094252"/>
    <w:rsid w:val="000A588D"/>
    <w:rsid w:val="000A6F34"/>
    <w:rsid w:val="000A7B62"/>
    <w:rsid w:val="000C6935"/>
    <w:rsid w:val="000C76DD"/>
    <w:rsid w:val="000E6EF6"/>
    <w:rsid w:val="001103D3"/>
    <w:rsid w:val="00120903"/>
    <w:rsid w:val="00141B06"/>
    <w:rsid w:val="001460D9"/>
    <w:rsid w:val="001554F9"/>
    <w:rsid w:val="0016116B"/>
    <w:rsid w:val="001617A6"/>
    <w:rsid w:val="00175B85"/>
    <w:rsid w:val="00181694"/>
    <w:rsid w:val="0018623D"/>
    <w:rsid w:val="001942A5"/>
    <w:rsid w:val="001949F1"/>
    <w:rsid w:val="001A1CB1"/>
    <w:rsid w:val="001A41A5"/>
    <w:rsid w:val="001A68AA"/>
    <w:rsid w:val="001B7740"/>
    <w:rsid w:val="001C50B6"/>
    <w:rsid w:val="001E5B51"/>
    <w:rsid w:val="001F2D5E"/>
    <w:rsid w:val="00211ABE"/>
    <w:rsid w:val="00226C41"/>
    <w:rsid w:val="00237092"/>
    <w:rsid w:val="00240729"/>
    <w:rsid w:val="00261FAD"/>
    <w:rsid w:val="00275C0C"/>
    <w:rsid w:val="00291390"/>
    <w:rsid w:val="00291667"/>
    <w:rsid w:val="00292A99"/>
    <w:rsid w:val="00295918"/>
    <w:rsid w:val="002A20D4"/>
    <w:rsid w:val="002B7951"/>
    <w:rsid w:val="002D37C7"/>
    <w:rsid w:val="002F262C"/>
    <w:rsid w:val="002F5A51"/>
    <w:rsid w:val="002F7A01"/>
    <w:rsid w:val="00301B82"/>
    <w:rsid w:val="00306909"/>
    <w:rsid w:val="00307275"/>
    <w:rsid w:val="00314C34"/>
    <w:rsid w:val="00314DE5"/>
    <w:rsid w:val="003273CF"/>
    <w:rsid w:val="00327963"/>
    <w:rsid w:val="003455C5"/>
    <w:rsid w:val="00350377"/>
    <w:rsid w:val="003855A1"/>
    <w:rsid w:val="00385D60"/>
    <w:rsid w:val="003C2566"/>
    <w:rsid w:val="003D2D8D"/>
    <w:rsid w:val="003E40F2"/>
    <w:rsid w:val="00402A51"/>
    <w:rsid w:val="00414532"/>
    <w:rsid w:val="004220C4"/>
    <w:rsid w:val="00423A76"/>
    <w:rsid w:val="0043100A"/>
    <w:rsid w:val="00445E84"/>
    <w:rsid w:val="004714A5"/>
    <w:rsid w:val="00491A62"/>
    <w:rsid w:val="004D6997"/>
    <w:rsid w:val="004E6027"/>
    <w:rsid w:val="004F4527"/>
    <w:rsid w:val="004F58F3"/>
    <w:rsid w:val="00510FC4"/>
    <w:rsid w:val="0051369F"/>
    <w:rsid w:val="0051625A"/>
    <w:rsid w:val="005326CA"/>
    <w:rsid w:val="00551558"/>
    <w:rsid w:val="00553538"/>
    <w:rsid w:val="00553616"/>
    <w:rsid w:val="005750A7"/>
    <w:rsid w:val="0059577E"/>
    <w:rsid w:val="005A0559"/>
    <w:rsid w:val="005B5C6D"/>
    <w:rsid w:val="005C5954"/>
    <w:rsid w:val="005C5C3B"/>
    <w:rsid w:val="005C6B1B"/>
    <w:rsid w:val="005F2E1C"/>
    <w:rsid w:val="005F6225"/>
    <w:rsid w:val="006121BC"/>
    <w:rsid w:val="006156DC"/>
    <w:rsid w:val="00615ED5"/>
    <w:rsid w:val="0062181A"/>
    <w:rsid w:val="006231D0"/>
    <w:rsid w:val="0064448D"/>
    <w:rsid w:val="006459E1"/>
    <w:rsid w:val="00660E68"/>
    <w:rsid w:val="006644F9"/>
    <w:rsid w:val="006825DA"/>
    <w:rsid w:val="006A137C"/>
    <w:rsid w:val="006B265F"/>
    <w:rsid w:val="006D201E"/>
    <w:rsid w:val="00706146"/>
    <w:rsid w:val="007175FC"/>
    <w:rsid w:val="00725C4F"/>
    <w:rsid w:val="00731600"/>
    <w:rsid w:val="00744809"/>
    <w:rsid w:val="0075213F"/>
    <w:rsid w:val="00752237"/>
    <w:rsid w:val="00752EA6"/>
    <w:rsid w:val="00776C32"/>
    <w:rsid w:val="007804FE"/>
    <w:rsid w:val="00790B1F"/>
    <w:rsid w:val="00794924"/>
    <w:rsid w:val="007968F7"/>
    <w:rsid w:val="007F7A1D"/>
    <w:rsid w:val="0080277E"/>
    <w:rsid w:val="008029F3"/>
    <w:rsid w:val="00807BF0"/>
    <w:rsid w:val="00811D6A"/>
    <w:rsid w:val="00823903"/>
    <w:rsid w:val="008278CB"/>
    <w:rsid w:val="00832405"/>
    <w:rsid w:val="0084517B"/>
    <w:rsid w:val="00871BC9"/>
    <w:rsid w:val="00880D21"/>
    <w:rsid w:val="008957CB"/>
    <w:rsid w:val="008A3122"/>
    <w:rsid w:val="008C254E"/>
    <w:rsid w:val="008E1312"/>
    <w:rsid w:val="008E29DF"/>
    <w:rsid w:val="008E7781"/>
    <w:rsid w:val="008F5A9B"/>
    <w:rsid w:val="009074FF"/>
    <w:rsid w:val="00910FD0"/>
    <w:rsid w:val="00916DED"/>
    <w:rsid w:val="00917D01"/>
    <w:rsid w:val="00964E5F"/>
    <w:rsid w:val="00965A8A"/>
    <w:rsid w:val="00966B6A"/>
    <w:rsid w:val="0097071F"/>
    <w:rsid w:val="009745E3"/>
    <w:rsid w:val="009761E1"/>
    <w:rsid w:val="00983457"/>
    <w:rsid w:val="00983C5F"/>
    <w:rsid w:val="00990C9D"/>
    <w:rsid w:val="009922A9"/>
    <w:rsid w:val="00993AC9"/>
    <w:rsid w:val="00995C3A"/>
    <w:rsid w:val="009B4025"/>
    <w:rsid w:val="009B4895"/>
    <w:rsid w:val="009B5CBA"/>
    <w:rsid w:val="009E1883"/>
    <w:rsid w:val="00A02578"/>
    <w:rsid w:val="00A038E4"/>
    <w:rsid w:val="00A16700"/>
    <w:rsid w:val="00A30752"/>
    <w:rsid w:val="00A57B5A"/>
    <w:rsid w:val="00A6502A"/>
    <w:rsid w:val="00A73679"/>
    <w:rsid w:val="00A753A9"/>
    <w:rsid w:val="00A94278"/>
    <w:rsid w:val="00AA4709"/>
    <w:rsid w:val="00AB474E"/>
    <w:rsid w:val="00AC6ADB"/>
    <w:rsid w:val="00AD4F2D"/>
    <w:rsid w:val="00AE4B07"/>
    <w:rsid w:val="00AF5D90"/>
    <w:rsid w:val="00B023C2"/>
    <w:rsid w:val="00B04EEC"/>
    <w:rsid w:val="00B2195F"/>
    <w:rsid w:val="00B455F2"/>
    <w:rsid w:val="00B531B3"/>
    <w:rsid w:val="00B572AC"/>
    <w:rsid w:val="00B6542B"/>
    <w:rsid w:val="00B73269"/>
    <w:rsid w:val="00B80639"/>
    <w:rsid w:val="00B8194F"/>
    <w:rsid w:val="00B847F5"/>
    <w:rsid w:val="00B96DAB"/>
    <w:rsid w:val="00BF124F"/>
    <w:rsid w:val="00BF6DC1"/>
    <w:rsid w:val="00C059EF"/>
    <w:rsid w:val="00C23446"/>
    <w:rsid w:val="00C31A08"/>
    <w:rsid w:val="00C4178C"/>
    <w:rsid w:val="00C430D4"/>
    <w:rsid w:val="00C67525"/>
    <w:rsid w:val="00C72287"/>
    <w:rsid w:val="00C753AA"/>
    <w:rsid w:val="00C82BF3"/>
    <w:rsid w:val="00C85FDD"/>
    <w:rsid w:val="00CA10CA"/>
    <w:rsid w:val="00CB1698"/>
    <w:rsid w:val="00CC4EC0"/>
    <w:rsid w:val="00CD276C"/>
    <w:rsid w:val="00CD777D"/>
    <w:rsid w:val="00D016DE"/>
    <w:rsid w:val="00D02CFD"/>
    <w:rsid w:val="00D22024"/>
    <w:rsid w:val="00D227FD"/>
    <w:rsid w:val="00D2445A"/>
    <w:rsid w:val="00D25E07"/>
    <w:rsid w:val="00D2636B"/>
    <w:rsid w:val="00D34C1E"/>
    <w:rsid w:val="00D62D5F"/>
    <w:rsid w:val="00D6548C"/>
    <w:rsid w:val="00D84EA4"/>
    <w:rsid w:val="00DA2346"/>
    <w:rsid w:val="00E03827"/>
    <w:rsid w:val="00E04484"/>
    <w:rsid w:val="00E23B50"/>
    <w:rsid w:val="00E50B50"/>
    <w:rsid w:val="00E5217C"/>
    <w:rsid w:val="00E52CFF"/>
    <w:rsid w:val="00E5317F"/>
    <w:rsid w:val="00E6275A"/>
    <w:rsid w:val="00E67A48"/>
    <w:rsid w:val="00E9079C"/>
    <w:rsid w:val="00E97149"/>
    <w:rsid w:val="00EC6D91"/>
    <w:rsid w:val="00ED1B83"/>
    <w:rsid w:val="00EF3D36"/>
    <w:rsid w:val="00EF57C7"/>
    <w:rsid w:val="00EF7A4B"/>
    <w:rsid w:val="00F025AF"/>
    <w:rsid w:val="00F073DD"/>
    <w:rsid w:val="00F13C3E"/>
    <w:rsid w:val="00F239B8"/>
    <w:rsid w:val="00F25EB3"/>
    <w:rsid w:val="00F26B68"/>
    <w:rsid w:val="00F301F1"/>
    <w:rsid w:val="00F3795C"/>
    <w:rsid w:val="00F614A3"/>
    <w:rsid w:val="00F8083C"/>
    <w:rsid w:val="00F81B06"/>
    <w:rsid w:val="00F82FC2"/>
    <w:rsid w:val="00F96339"/>
    <w:rsid w:val="00FA70DD"/>
    <w:rsid w:val="00FA7207"/>
    <w:rsid w:val="00FC124A"/>
    <w:rsid w:val="00FD33BF"/>
    <w:rsid w:val="00FE2577"/>
    <w:rsid w:val="00FF5A08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7C8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5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6E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A08"/>
    <w:rPr>
      <w:rFonts w:eastAsiaTheme="minorHAns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A08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5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6E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A08"/>
    <w:rPr>
      <w:rFonts w:eastAsiaTheme="minorHAns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A08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10</Pages>
  <Words>2968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provence</Company>
  <LinksUpToDate>false</LinksUpToDate>
  <CharactersWithSpaces>19255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josé deulofeu</dc:creator>
  <cp:keywords/>
  <dc:description/>
  <cp:lastModifiedBy>Jeanne-Marie</cp:lastModifiedBy>
  <cp:revision>48</cp:revision>
  <dcterms:created xsi:type="dcterms:W3CDTF">2017-09-24T14:26:00Z</dcterms:created>
  <dcterms:modified xsi:type="dcterms:W3CDTF">2018-01-10T10:15:00Z</dcterms:modified>
</cp:coreProperties>
</file>